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5" w:rsidRPr="00012369" w:rsidRDefault="00230B05" w:rsidP="00230B05">
      <w:pPr>
        <w:spacing w:after="0" w:line="240" w:lineRule="auto"/>
        <w:jc w:val="center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SAGAR GADE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1706 N Elm St. Apt. 7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  <w:t xml:space="preserve"> </w:t>
      </w:r>
      <w:r w:rsidR="00AE175E" w:rsidRPr="00012369">
        <w:rPr>
          <w:sz w:val="20"/>
          <w:szCs w:val="20"/>
        </w:rPr>
        <w:t>Phone</w:t>
      </w:r>
      <w:r w:rsidRPr="00012369">
        <w:rPr>
          <w:sz w:val="20"/>
          <w:szCs w:val="20"/>
        </w:rPr>
        <w:t xml:space="preserve">: (573) 201-1968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Rolla, MO 65401 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="00AE175E" w:rsidRPr="00012369">
        <w:rPr>
          <w:sz w:val="20"/>
          <w:szCs w:val="20"/>
        </w:rPr>
        <w:t xml:space="preserve"> </w:t>
      </w:r>
      <w:r w:rsidRPr="00012369">
        <w:rPr>
          <w:sz w:val="20"/>
          <w:szCs w:val="20"/>
        </w:rPr>
        <w:t xml:space="preserve">Email: svgwcc@mst.edu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EDUCATION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 xml:space="preserve">Ph.D. </w:t>
      </w:r>
      <w:r w:rsidR="0096016D" w:rsidRPr="00012369">
        <w:rPr>
          <w:b/>
          <w:sz w:val="20"/>
          <w:szCs w:val="20"/>
        </w:rPr>
        <w:t>(</w:t>
      </w:r>
      <w:r w:rsidRPr="00012369">
        <w:rPr>
          <w:b/>
          <w:sz w:val="20"/>
          <w:szCs w:val="20"/>
        </w:rPr>
        <w:t>Chemistry</w:t>
      </w:r>
      <w:r w:rsidR="0096016D" w:rsidRPr="00012369">
        <w:rPr>
          <w:sz w:val="20"/>
          <w:szCs w:val="20"/>
        </w:rPr>
        <w:t>)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  <w:t>GPA: 3.</w:t>
      </w:r>
      <w:r w:rsidR="006E36B7" w:rsidRPr="00012369">
        <w:rPr>
          <w:sz w:val="20"/>
          <w:szCs w:val="20"/>
        </w:rPr>
        <w:t>9</w:t>
      </w:r>
      <w:r w:rsidRPr="00012369">
        <w:rPr>
          <w:sz w:val="20"/>
          <w:szCs w:val="20"/>
        </w:rPr>
        <w:t xml:space="preserve">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Missouri University of Science and Technology, Rolla, MO 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 xml:space="preserve">expected </w:t>
      </w:r>
      <w:r w:rsidR="0007466B">
        <w:rPr>
          <w:sz w:val="20"/>
          <w:szCs w:val="20"/>
        </w:rPr>
        <w:t>Oct</w:t>
      </w:r>
      <w:r w:rsidR="00003516" w:rsidRPr="00012369">
        <w:rPr>
          <w:sz w:val="20"/>
          <w:szCs w:val="20"/>
        </w:rPr>
        <w:t xml:space="preserve"> 14</w:t>
      </w:r>
      <w:r w:rsidRPr="00012369">
        <w:rPr>
          <w:sz w:val="20"/>
          <w:szCs w:val="20"/>
        </w:rPr>
        <w:t xml:space="preserve">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>Master of Technology (</w:t>
      </w:r>
      <w:r w:rsidR="00B64F72" w:rsidRPr="00012369">
        <w:rPr>
          <w:b/>
          <w:sz w:val="20"/>
          <w:szCs w:val="20"/>
        </w:rPr>
        <w:t xml:space="preserve">Paint </w:t>
      </w:r>
      <w:r w:rsidRPr="00012369">
        <w:rPr>
          <w:b/>
          <w:sz w:val="20"/>
          <w:szCs w:val="20"/>
        </w:rPr>
        <w:t xml:space="preserve">Technology) 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="00192692">
        <w:rPr>
          <w:sz w:val="20"/>
          <w:szCs w:val="20"/>
        </w:rPr>
        <w:tab/>
      </w:r>
      <w:bookmarkStart w:id="0" w:name="_GoBack"/>
      <w:bookmarkEnd w:id="0"/>
      <w:r w:rsidR="00A85C83" w:rsidRPr="00012369">
        <w:rPr>
          <w:sz w:val="20"/>
          <w:szCs w:val="20"/>
        </w:rPr>
        <w:t xml:space="preserve">GPA: </w:t>
      </w:r>
      <w:r w:rsidR="00003516" w:rsidRPr="00012369">
        <w:rPr>
          <w:sz w:val="20"/>
          <w:szCs w:val="20"/>
        </w:rPr>
        <w:t>3.8</w:t>
      </w:r>
      <w:r w:rsidRPr="00012369">
        <w:rPr>
          <w:sz w:val="20"/>
          <w:szCs w:val="20"/>
        </w:rPr>
        <w:t xml:space="preserve">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Institute of Chemical Technology, Mumbai, India 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 xml:space="preserve">Aug 04 – May 06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>Bachelors of Technology</w:t>
      </w:r>
      <w:r w:rsidRPr="00012369">
        <w:rPr>
          <w:sz w:val="20"/>
          <w:szCs w:val="20"/>
        </w:rPr>
        <w:t xml:space="preserve"> </w:t>
      </w:r>
      <w:r w:rsidRPr="00012369">
        <w:rPr>
          <w:b/>
          <w:sz w:val="20"/>
          <w:szCs w:val="20"/>
        </w:rPr>
        <w:t>(</w:t>
      </w:r>
      <w:r w:rsidR="003E07B7" w:rsidRPr="00012369">
        <w:rPr>
          <w:b/>
          <w:sz w:val="20"/>
          <w:szCs w:val="20"/>
        </w:rPr>
        <w:t>Paint Technology</w:t>
      </w:r>
      <w:r w:rsidRPr="00012369">
        <w:rPr>
          <w:b/>
          <w:sz w:val="20"/>
          <w:szCs w:val="20"/>
        </w:rPr>
        <w:t>)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="00A85C83" w:rsidRPr="00012369">
        <w:rPr>
          <w:sz w:val="20"/>
          <w:szCs w:val="20"/>
        </w:rPr>
        <w:t xml:space="preserve">GPA: </w:t>
      </w:r>
      <w:r w:rsidR="00003516" w:rsidRPr="00012369">
        <w:rPr>
          <w:sz w:val="20"/>
          <w:szCs w:val="20"/>
        </w:rPr>
        <w:t>3.8</w:t>
      </w:r>
      <w:r w:rsidRPr="00012369">
        <w:rPr>
          <w:sz w:val="20"/>
          <w:szCs w:val="20"/>
        </w:rPr>
        <w:t xml:space="preserve">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Institute of Chemical Technology, Mumbai, India 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 xml:space="preserve">Jul 00 - May 04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SKILL SUMMARY </w:t>
      </w:r>
    </w:p>
    <w:p w:rsidR="00230B05" w:rsidRPr="00012369" w:rsidRDefault="00230B05" w:rsidP="0007466B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Experience in coating industry in formulating, scale up and testing of </w:t>
      </w:r>
      <w:r w:rsidR="009842AE" w:rsidRPr="00012369">
        <w:rPr>
          <w:sz w:val="20"/>
          <w:szCs w:val="20"/>
        </w:rPr>
        <w:t xml:space="preserve">paints </w:t>
      </w:r>
      <w:r w:rsidRPr="00012369">
        <w:rPr>
          <w:sz w:val="20"/>
          <w:szCs w:val="20"/>
        </w:rPr>
        <w:t xml:space="preserve">with different </w:t>
      </w:r>
      <w:r w:rsidR="009842AE" w:rsidRPr="00012369">
        <w:rPr>
          <w:sz w:val="20"/>
          <w:szCs w:val="20"/>
        </w:rPr>
        <w:t xml:space="preserve">resin </w:t>
      </w:r>
      <w:r w:rsidRPr="00012369">
        <w:rPr>
          <w:sz w:val="20"/>
          <w:szCs w:val="20"/>
        </w:rPr>
        <w:t>chemistries for various applications</w:t>
      </w:r>
      <w:r w:rsidR="00A85C83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</w:t>
      </w:r>
      <w:r w:rsidR="009842AE" w:rsidRPr="00012369">
        <w:rPr>
          <w:sz w:val="20"/>
          <w:szCs w:val="20"/>
        </w:rPr>
        <w:t>specialize in</w:t>
      </w:r>
      <w:r w:rsidRPr="00012369">
        <w:rPr>
          <w:sz w:val="20"/>
          <w:szCs w:val="20"/>
        </w:rPr>
        <w:t xml:space="preserve"> architectural and wood coatings. </w:t>
      </w:r>
    </w:p>
    <w:p w:rsidR="00230B05" w:rsidRPr="00012369" w:rsidRDefault="00230B05" w:rsidP="0007466B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Cross-functional experience in colloidal science with a strong academic background in coatings and polymer chemistry </w:t>
      </w:r>
    </w:p>
    <w:p w:rsidR="00230B05" w:rsidRPr="00012369" w:rsidRDefault="00230B05" w:rsidP="0007466B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Extensive experience in developing colloidal unimolecular nano particles with thorough understanding of colloidal chemistry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PROFESSIONAL EXPERIENCE </w:t>
      </w:r>
    </w:p>
    <w:p w:rsidR="00BB24B2" w:rsidRDefault="00BB24B2" w:rsidP="00230B05">
      <w:pPr>
        <w:spacing w:after="0" w:line="240" w:lineRule="auto"/>
        <w:rPr>
          <w:b/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>Graduate Teaching Assistant</w:t>
      </w:r>
      <w:r w:rsidRPr="00012369">
        <w:rPr>
          <w:sz w:val="20"/>
          <w:szCs w:val="20"/>
        </w:rPr>
        <w:t xml:space="preserve"> </w:t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ab/>
      </w:r>
      <w:r w:rsidR="00B6005C"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 xml:space="preserve">August 08 – </w:t>
      </w:r>
      <w:r w:rsidR="005B50E2" w:rsidRPr="00012369">
        <w:rPr>
          <w:sz w:val="20"/>
          <w:szCs w:val="20"/>
        </w:rPr>
        <w:t>May 13</w:t>
      </w:r>
      <w:r w:rsidRPr="00012369">
        <w:rPr>
          <w:sz w:val="20"/>
          <w:szCs w:val="20"/>
        </w:rPr>
        <w:t xml:space="preserve"> </w:t>
      </w: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Missouri University of Science and Technology - Chemistry </w:t>
      </w:r>
    </w:p>
    <w:p w:rsidR="00230B05" w:rsidRPr="00012369" w:rsidRDefault="00834E3F" w:rsidP="00230B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Conducted lectures, </w:t>
      </w:r>
      <w:r w:rsidR="00230B05" w:rsidRPr="00012369">
        <w:rPr>
          <w:sz w:val="20"/>
          <w:szCs w:val="20"/>
        </w:rPr>
        <w:t>experiments</w:t>
      </w:r>
      <w:r w:rsidRPr="00012369">
        <w:rPr>
          <w:sz w:val="20"/>
          <w:szCs w:val="20"/>
        </w:rPr>
        <w:t xml:space="preserve"> and grading</w:t>
      </w:r>
      <w:r w:rsidR="00230B05" w:rsidRPr="00012369">
        <w:rPr>
          <w:sz w:val="20"/>
          <w:szCs w:val="20"/>
        </w:rPr>
        <w:t xml:space="preserve"> for undergraduate chemistry lab course</w:t>
      </w:r>
      <w:r w:rsidR="001B39DE" w:rsidRPr="00012369">
        <w:rPr>
          <w:sz w:val="20"/>
          <w:szCs w:val="20"/>
        </w:rPr>
        <w:t xml:space="preserve"> </w:t>
      </w:r>
      <w:r w:rsidR="00AE175E" w:rsidRPr="00012369">
        <w:rPr>
          <w:sz w:val="20"/>
          <w:szCs w:val="20"/>
        </w:rPr>
        <w:t>(</w:t>
      </w:r>
      <w:proofErr w:type="spellStart"/>
      <w:r w:rsidR="001B39DE" w:rsidRPr="00012369">
        <w:rPr>
          <w:sz w:val="20"/>
          <w:szCs w:val="20"/>
        </w:rPr>
        <w:t>Chem</w:t>
      </w:r>
      <w:proofErr w:type="spellEnd"/>
      <w:r w:rsidR="001B39DE" w:rsidRPr="00012369">
        <w:rPr>
          <w:sz w:val="20"/>
          <w:szCs w:val="20"/>
        </w:rPr>
        <w:t xml:space="preserve"> 02 and </w:t>
      </w:r>
      <w:proofErr w:type="spellStart"/>
      <w:r w:rsidR="001B39DE" w:rsidRPr="00012369">
        <w:rPr>
          <w:sz w:val="20"/>
          <w:szCs w:val="20"/>
        </w:rPr>
        <w:t>Chem</w:t>
      </w:r>
      <w:proofErr w:type="spellEnd"/>
      <w:r w:rsidR="001B39DE" w:rsidRPr="00012369">
        <w:rPr>
          <w:sz w:val="20"/>
          <w:szCs w:val="20"/>
        </w:rPr>
        <w:t xml:space="preserve"> 328</w:t>
      </w:r>
      <w:r w:rsidR="00230B05" w:rsidRPr="00012369">
        <w:rPr>
          <w:sz w:val="20"/>
          <w:szCs w:val="20"/>
        </w:rPr>
        <w:t xml:space="preserve"> </w:t>
      </w:r>
      <w:r w:rsidR="00AE175E" w:rsidRPr="00012369">
        <w:rPr>
          <w:sz w:val="20"/>
          <w:szCs w:val="20"/>
        </w:rPr>
        <w:t>)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Missouri University of Science and Technology – Coatings Institute</w:t>
      </w:r>
      <w:r w:rsidR="00392443" w:rsidRPr="00012369">
        <w:rPr>
          <w:b/>
          <w:sz w:val="20"/>
          <w:szCs w:val="20"/>
        </w:rPr>
        <w:tab/>
      </w:r>
      <w:r w:rsidR="00B6005C" w:rsidRPr="00012369">
        <w:rPr>
          <w:b/>
          <w:sz w:val="20"/>
          <w:szCs w:val="20"/>
        </w:rPr>
        <w:tab/>
      </w:r>
      <w:r w:rsidR="00B6005C" w:rsidRPr="00012369">
        <w:rPr>
          <w:b/>
          <w:sz w:val="20"/>
          <w:szCs w:val="20"/>
        </w:rPr>
        <w:tab/>
      </w:r>
      <w:r w:rsidR="00392443" w:rsidRPr="00012369">
        <w:rPr>
          <w:sz w:val="20"/>
          <w:szCs w:val="20"/>
        </w:rPr>
        <w:t>August 08 – Present</w:t>
      </w:r>
      <w:r w:rsidR="00392443" w:rsidRPr="00012369">
        <w:rPr>
          <w:b/>
          <w:sz w:val="20"/>
          <w:szCs w:val="20"/>
        </w:rPr>
        <w:tab/>
      </w:r>
      <w:r w:rsidRPr="00012369">
        <w:rPr>
          <w:b/>
          <w:sz w:val="20"/>
          <w:szCs w:val="20"/>
        </w:rPr>
        <w:t xml:space="preserve"> </w:t>
      </w:r>
    </w:p>
    <w:p w:rsidR="00230B05" w:rsidRPr="00012369" w:rsidRDefault="00230B05" w:rsidP="00230B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Conducting lectures </w:t>
      </w:r>
      <w:r w:rsidR="009842AE" w:rsidRPr="00012369">
        <w:rPr>
          <w:sz w:val="20"/>
          <w:szCs w:val="20"/>
        </w:rPr>
        <w:t>and lab tours (demo – paint makin</w:t>
      </w:r>
      <w:r w:rsidR="001627E2" w:rsidRPr="00012369">
        <w:rPr>
          <w:sz w:val="20"/>
          <w:szCs w:val="20"/>
        </w:rPr>
        <w:t>g</w:t>
      </w:r>
      <w:r w:rsidR="009842AE" w:rsidRPr="00012369">
        <w:rPr>
          <w:sz w:val="20"/>
          <w:szCs w:val="20"/>
        </w:rPr>
        <w:t xml:space="preserve"> and testing )</w:t>
      </w:r>
    </w:p>
    <w:p w:rsidR="00D7183D" w:rsidRPr="00012369" w:rsidRDefault="00D7183D" w:rsidP="00D7183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Teach</w:t>
      </w:r>
      <w:r w:rsidR="00230B05" w:rsidRPr="00012369">
        <w:rPr>
          <w:sz w:val="20"/>
          <w:szCs w:val="20"/>
        </w:rPr>
        <w:t xml:space="preserve"> to formulate </w:t>
      </w:r>
      <w:r w:rsidR="00E63590" w:rsidRPr="00012369">
        <w:rPr>
          <w:sz w:val="20"/>
          <w:szCs w:val="20"/>
        </w:rPr>
        <w:t xml:space="preserve">and prepare </w:t>
      </w:r>
      <w:r w:rsidR="00230B05" w:rsidRPr="00012369">
        <w:rPr>
          <w:sz w:val="20"/>
          <w:szCs w:val="20"/>
        </w:rPr>
        <w:t xml:space="preserve">paints </w:t>
      </w:r>
      <w:r w:rsidR="00E63590" w:rsidRPr="00012369">
        <w:rPr>
          <w:sz w:val="20"/>
          <w:szCs w:val="20"/>
        </w:rPr>
        <w:t>and tests</w:t>
      </w:r>
    </w:p>
    <w:p w:rsidR="00F537AF" w:rsidRPr="00012369" w:rsidRDefault="00F537AF" w:rsidP="00D7183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Maintain Missouri S&amp;T Coating Institute Webpage</w:t>
      </w:r>
      <w:r w:rsidR="001627E2" w:rsidRPr="00012369">
        <w:rPr>
          <w:sz w:val="20"/>
          <w:szCs w:val="20"/>
        </w:rPr>
        <w:t xml:space="preserve"> (Documentum, Terminal 4)</w:t>
      </w:r>
    </w:p>
    <w:p w:rsidR="00E63590" w:rsidRPr="00012369" w:rsidRDefault="00E63590" w:rsidP="00230B05">
      <w:pPr>
        <w:spacing w:after="0" w:line="240" w:lineRule="auto"/>
        <w:rPr>
          <w:b/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Senior chemist </w:t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B6005C" w:rsidRPr="00012369">
        <w:rPr>
          <w:b/>
          <w:sz w:val="20"/>
          <w:szCs w:val="20"/>
        </w:rPr>
        <w:tab/>
      </w:r>
      <w:r w:rsidRPr="00012369">
        <w:rPr>
          <w:sz w:val="20"/>
          <w:szCs w:val="20"/>
        </w:rPr>
        <w:t>July 06 - July 08</w:t>
      </w:r>
      <w:r w:rsidRPr="00012369">
        <w:rPr>
          <w:b/>
          <w:sz w:val="20"/>
          <w:szCs w:val="20"/>
        </w:rPr>
        <w:t xml:space="preserve"> </w:t>
      </w: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Masco Coatings Research Center (BEHR Process Paints (India) Pvt. Ltd.) </w:t>
      </w:r>
    </w:p>
    <w:p w:rsidR="00230B05" w:rsidRPr="00012369" w:rsidRDefault="00230B05" w:rsidP="0007466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Involved in setting up R&amp;D lab and storage facility. </w:t>
      </w:r>
    </w:p>
    <w:p w:rsidR="00230B05" w:rsidRPr="00012369" w:rsidRDefault="00230B05" w:rsidP="0007466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Extensive experience in raw material consolidation, coating formulation, testing and commercialization of architectural and wood coatings. </w:t>
      </w:r>
    </w:p>
    <w:p w:rsidR="00230B05" w:rsidRPr="00012369" w:rsidRDefault="00230B05" w:rsidP="0007466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Developed and formulated exterior clear coats utilize sol-gel chemistry to prepare nano to </w:t>
      </w:r>
      <w:proofErr w:type="spellStart"/>
      <w:r w:rsidRPr="00012369">
        <w:rPr>
          <w:sz w:val="20"/>
          <w:szCs w:val="20"/>
        </w:rPr>
        <w:t>meso</w:t>
      </w:r>
      <w:proofErr w:type="spellEnd"/>
      <w:r w:rsidRPr="00012369">
        <w:rPr>
          <w:sz w:val="20"/>
          <w:szCs w:val="20"/>
        </w:rPr>
        <w:t>-scale UV-blocking metal-</w:t>
      </w:r>
      <w:proofErr w:type="spellStart"/>
      <w:r w:rsidRPr="00012369">
        <w:rPr>
          <w:sz w:val="20"/>
          <w:szCs w:val="20"/>
        </w:rPr>
        <w:t>oxo</w:t>
      </w:r>
      <w:proofErr w:type="spellEnd"/>
      <w:r w:rsidRPr="00012369">
        <w:rPr>
          <w:sz w:val="20"/>
          <w:szCs w:val="20"/>
        </w:rPr>
        <w:t xml:space="preserve">-clusters. </w:t>
      </w:r>
    </w:p>
    <w:p w:rsidR="00230B05" w:rsidRPr="00012369" w:rsidRDefault="005F0797" w:rsidP="0007466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Group Leader on w</w:t>
      </w:r>
      <w:r w:rsidR="00230B05" w:rsidRPr="00012369">
        <w:rPr>
          <w:sz w:val="20"/>
          <w:szCs w:val="20"/>
        </w:rPr>
        <w:t>ork</w:t>
      </w:r>
      <w:r w:rsidRPr="00012369">
        <w:rPr>
          <w:sz w:val="20"/>
          <w:szCs w:val="20"/>
        </w:rPr>
        <w:t xml:space="preserve"> involving changing</w:t>
      </w:r>
      <w:r w:rsidR="00230B05" w:rsidRPr="00012369">
        <w:rPr>
          <w:sz w:val="20"/>
          <w:szCs w:val="20"/>
        </w:rPr>
        <w:t xml:space="preserve"> entire colorant line to low VOC colorants in paint </w:t>
      </w:r>
      <w:r w:rsidR="008927BE" w:rsidRPr="00012369">
        <w:rPr>
          <w:sz w:val="20"/>
          <w:szCs w:val="20"/>
        </w:rPr>
        <w:t>f</w:t>
      </w:r>
      <w:r w:rsidR="00230B05" w:rsidRPr="00012369">
        <w:rPr>
          <w:sz w:val="20"/>
          <w:szCs w:val="20"/>
        </w:rPr>
        <w:t xml:space="preserve">ormulations. </w:t>
      </w:r>
    </w:p>
    <w:p w:rsidR="00230B05" w:rsidRPr="00012369" w:rsidRDefault="00230B05" w:rsidP="0007466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Involved with cost reduction efforts, trouble shooting and technical service at production end and scale up operations </w:t>
      </w:r>
    </w:p>
    <w:p w:rsidR="00230B05" w:rsidRPr="00012369" w:rsidRDefault="00230B05" w:rsidP="0007466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Six Sigma Green Belt Certificate from Sutherland Global Services </w:t>
      </w:r>
    </w:p>
    <w:p w:rsidR="009842AE" w:rsidRPr="00012369" w:rsidRDefault="009842AE" w:rsidP="00230B05">
      <w:pPr>
        <w:spacing w:after="0" w:line="240" w:lineRule="auto"/>
        <w:rPr>
          <w:b/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 xml:space="preserve">Factory </w:t>
      </w:r>
      <w:r w:rsidR="00392443" w:rsidRPr="00012369">
        <w:rPr>
          <w:b/>
          <w:sz w:val="20"/>
          <w:szCs w:val="20"/>
        </w:rPr>
        <w:t>Trainee</w:t>
      </w:r>
      <w:r w:rsidRPr="00012369">
        <w:rPr>
          <w:sz w:val="20"/>
          <w:szCs w:val="20"/>
        </w:rPr>
        <w:t xml:space="preserve"> </w:t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572C4B"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 xml:space="preserve">May 03 – June 03 </w:t>
      </w: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Resins and Plastics Limited (India)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Worked on acrylic, urethane, alkyds, polyesters and epoxy resin synthesis and analysis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B6005C" w:rsidRPr="00012369" w:rsidRDefault="00B6005C" w:rsidP="00230B05">
      <w:pPr>
        <w:spacing w:after="0" w:line="240" w:lineRule="auto"/>
        <w:rPr>
          <w:b/>
          <w:sz w:val="20"/>
          <w:szCs w:val="20"/>
        </w:rPr>
      </w:pPr>
    </w:p>
    <w:p w:rsidR="00B6005C" w:rsidRPr="00012369" w:rsidRDefault="00B6005C" w:rsidP="00230B05">
      <w:pPr>
        <w:spacing w:after="0" w:line="240" w:lineRule="auto"/>
        <w:rPr>
          <w:b/>
          <w:sz w:val="20"/>
          <w:szCs w:val="20"/>
        </w:rPr>
      </w:pPr>
    </w:p>
    <w:p w:rsidR="00B6005C" w:rsidRPr="00012369" w:rsidRDefault="00B6005C" w:rsidP="00230B05">
      <w:pPr>
        <w:spacing w:after="0" w:line="240" w:lineRule="auto"/>
        <w:rPr>
          <w:b/>
          <w:sz w:val="20"/>
          <w:szCs w:val="20"/>
        </w:rPr>
      </w:pPr>
    </w:p>
    <w:p w:rsidR="00B6005C" w:rsidRDefault="00B6005C" w:rsidP="00230B05">
      <w:pPr>
        <w:spacing w:after="0" w:line="240" w:lineRule="auto"/>
        <w:rPr>
          <w:b/>
          <w:sz w:val="20"/>
          <w:szCs w:val="20"/>
        </w:rPr>
      </w:pPr>
    </w:p>
    <w:p w:rsidR="0090516C" w:rsidRPr="00012369" w:rsidRDefault="0090516C" w:rsidP="00230B05">
      <w:pPr>
        <w:spacing w:after="0" w:line="240" w:lineRule="auto"/>
        <w:rPr>
          <w:b/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RESEARCH EXPERIENCE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 xml:space="preserve">Graduate Research Assistant </w:t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392443" w:rsidRPr="00012369">
        <w:rPr>
          <w:sz w:val="20"/>
          <w:szCs w:val="20"/>
        </w:rPr>
        <w:tab/>
      </w:r>
      <w:r w:rsidR="00572C4B" w:rsidRPr="00012369">
        <w:rPr>
          <w:sz w:val="20"/>
          <w:szCs w:val="20"/>
        </w:rPr>
        <w:tab/>
      </w:r>
      <w:r w:rsidRPr="00012369">
        <w:rPr>
          <w:sz w:val="20"/>
          <w:szCs w:val="20"/>
        </w:rPr>
        <w:t xml:space="preserve">Aug 08 - Present </w:t>
      </w: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Missouri University of Science and Technology</w:t>
      </w:r>
      <w:r w:rsidR="00392443" w:rsidRPr="00012369">
        <w:rPr>
          <w:b/>
          <w:sz w:val="20"/>
          <w:szCs w:val="20"/>
        </w:rPr>
        <w:t>,</w:t>
      </w:r>
      <w:r w:rsidRPr="00012369">
        <w:rPr>
          <w:b/>
          <w:sz w:val="20"/>
          <w:szCs w:val="20"/>
        </w:rPr>
        <w:t xml:space="preserve"> Rolla, MO </w:t>
      </w:r>
    </w:p>
    <w:p w:rsidR="00BE49B5" w:rsidRPr="00012369" w:rsidRDefault="00BE49B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Research toward PhD</w:t>
      </w:r>
    </w:p>
    <w:p w:rsidR="006E36B7" w:rsidRDefault="00230B05" w:rsidP="0039244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Currently working on synthesis of colloidal unimolecular particles </w:t>
      </w:r>
      <w:r w:rsidR="00392443" w:rsidRPr="00012369">
        <w:rPr>
          <w:sz w:val="20"/>
          <w:szCs w:val="20"/>
        </w:rPr>
        <w:t xml:space="preserve">(CUP) </w:t>
      </w:r>
      <w:r w:rsidRPr="00012369">
        <w:rPr>
          <w:sz w:val="20"/>
          <w:szCs w:val="20"/>
        </w:rPr>
        <w:t xml:space="preserve">based on </w:t>
      </w:r>
      <w:r w:rsidR="00392443" w:rsidRPr="00012369">
        <w:rPr>
          <w:sz w:val="20"/>
          <w:szCs w:val="20"/>
        </w:rPr>
        <w:t>MMA-MAA and MMA-MAA-PEG</w:t>
      </w:r>
      <w:r w:rsidRPr="00012369">
        <w:rPr>
          <w:sz w:val="20"/>
          <w:szCs w:val="20"/>
        </w:rPr>
        <w:t xml:space="preserve"> copolymer</w:t>
      </w:r>
      <w:r w:rsidR="00392443" w:rsidRPr="00012369">
        <w:rPr>
          <w:sz w:val="20"/>
          <w:szCs w:val="20"/>
        </w:rPr>
        <w:t>s</w:t>
      </w:r>
      <w:r w:rsidR="005737FF" w:rsidRPr="00012369">
        <w:rPr>
          <w:sz w:val="20"/>
          <w:szCs w:val="20"/>
        </w:rPr>
        <w:t>, CUP</w:t>
      </w:r>
      <w:r w:rsidRPr="00012369">
        <w:rPr>
          <w:sz w:val="20"/>
          <w:szCs w:val="20"/>
        </w:rPr>
        <w:t xml:space="preserve"> based on aziridine modified amino functional acrylate and their use as potential curing agent for epoxy systems</w:t>
      </w:r>
      <w:r w:rsidR="005737FF" w:rsidRPr="00012369">
        <w:rPr>
          <w:sz w:val="20"/>
          <w:szCs w:val="20"/>
        </w:rPr>
        <w:t xml:space="preserve">, application of </w:t>
      </w:r>
      <w:r w:rsidR="006E36B7" w:rsidRPr="00012369">
        <w:rPr>
          <w:sz w:val="20"/>
          <w:szCs w:val="20"/>
        </w:rPr>
        <w:t>CUP system in paint manufacturing.</w:t>
      </w:r>
    </w:p>
    <w:p w:rsidR="004A5634" w:rsidRPr="00012369" w:rsidRDefault="004A5634" w:rsidP="0039244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Currently working on synthesis of EA-AA CUP particles and their use as freeze thaw stabilizer in coatings.</w:t>
      </w:r>
    </w:p>
    <w:p w:rsidR="007C1FDA" w:rsidRPr="00012369" w:rsidRDefault="007C1FDA" w:rsidP="007C1FD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Demonstrated the synthesis of </w:t>
      </w:r>
      <w:proofErr w:type="spellStart"/>
      <w:r w:rsidRPr="00012369">
        <w:rPr>
          <w:sz w:val="20"/>
          <w:szCs w:val="20"/>
        </w:rPr>
        <w:t>stericaly</w:t>
      </w:r>
      <w:proofErr w:type="spellEnd"/>
      <w:r w:rsidRPr="00012369">
        <w:rPr>
          <w:sz w:val="20"/>
          <w:szCs w:val="20"/>
        </w:rPr>
        <w:t xml:space="preserve"> hindered amine for slow curing in amino modified polyesters for </w:t>
      </w:r>
      <w:proofErr w:type="spellStart"/>
      <w:r w:rsidRPr="00012369">
        <w:rPr>
          <w:sz w:val="20"/>
          <w:szCs w:val="20"/>
        </w:rPr>
        <w:t>polyurea</w:t>
      </w:r>
      <w:proofErr w:type="spellEnd"/>
      <w:r w:rsidRPr="00012369">
        <w:rPr>
          <w:sz w:val="20"/>
          <w:szCs w:val="20"/>
        </w:rPr>
        <w:t xml:space="preserve"> 2K system </w:t>
      </w:r>
    </w:p>
    <w:p w:rsidR="00C87571" w:rsidRPr="00012369" w:rsidRDefault="00C87571" w:rsidP="00C87571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>Comprehensive Research Topic</w:t>
      </w:r>
      <w:r w:rsidRPr="00012369">
        <w:rPr>
          <w:sz w:val="20"/>
          <w:szCs w:val="20"/>
        </w:rPr>
        <w:t xml:space="preserve">. Study of swelling and degradation of polyethylene oxide-benzene tetra carboxylic acid / anhydride hydrogels as function of  </w:t>
      </w:r>
      <w:proofErr w:type="spellStart"/>
      <w:r w:rsidRPr="00012369">
        <w:rPr>
          <w:sz w:val="20"/>
          <w:szCs w:val="20"/>
        </w:rPr>
        <w:t>i</w:t>
      </w:r>
      <w:proofErr w:type="spellEnd"/>
      <w:r w:rsidRPr="00012369">
        <w:rPr>
          <w:sz w:val="20"/>
          <w:szCs w:val="20"/>
        </w:rPr>
        <w:t>) molecular weight of polyethylene oxide, ii) crosslinking density and iii) pH of water</w:t>
      </w:r>
    </w:p>
    <w:p w:rsidR="009842AE" w:rsidRPr="00012369" w:rsidRDefault="009842AE" w:rsidP="00BE49B5">
      <w:pPr>
        <w:spacing w:after="0" w:line="240" w:lineRule="auto"/>
        <w:rPr>
          <w:b/>
          <w:sz w:val="20"/>
          <w:szCs w:val="20"/>
        </w:rPr>
      </w:pPr>
    </w:p>
    <w:p w:rsidR="00BE49B5" w:rsidRPr="00012369" w:rsidRDefault="00BE49B5" w:rsidP="00BE49B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Research toward industrial projects</w:t>
      </w:r>
    </w:p>
    <w:p w:rsidR="00733D94" w:rsidRPr="00012369" w:rsidRDefault="00733D94" w:rsidP="00733D94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012369">
        <w:rPr>
          <w:sz w:val="20"/>
          <w:szCs w:val="20"/>
        </w:rPr>
        <w:t>TiO</w:t>
      </w:r>
      <w:r w:rsidRPr="00012369">
        <w:rPr>
          <w:sz w:val="20"/>
          <w:szCs w:val="20"/>
          <w:vertAlign w:val="subscript"/>
        </w:rPr>
        <w:t>2</w:t>
      </w:r>
      <w:r w:rsidRPr="00012369">
        <w:rPr>
          <w:sz w:val="20"/>
          <w:szCs w:val="20"/>
        </w:rPr>
        <w:t xml:space="preserve"> replacement project</w:t>
      </w:r>
      <w:r w:rsidRPr="00012369">
        <w:rPr>
          <w:b/>
          <w:sz w:val="20"/>
          <w:szCs w:val="20"/>
        </w:rPr>
        <w:t xml:space="preserve"> – </w:t>
      </w:r>
      <w:proofErr w:type="spellStart"/>
      <w:r w:rsidRPr="00012369">
        <w:rPr>
          <w:b/>
          <w:sz w:val="20"/>
          <w:szCs w:val="20"/>
        </w:rPr>
        <w:t>Encapsys</w:t>
      </w:r>
      <w:proofErr w:type="spellEnd"/>
    </w:p>
    <w:p w:rsidR="001627E2" w:rsidRPr="00012369" w:rsidRDefault="001627E2" w:rsidP="00EE5834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012369">
        <w:rPr>
          <w:sz w:val="20"/>
          <w:szCs w:val="20"/>
        </w:rPr>
        <w:t>Developed</w:t>
      </w:r>
      <w:r w:rsidRPr="00012369">
        <w:rPr>
          <w:b/>
          <w:sz w:val="20"/>
          <w:szCs w:val="20"/>
        </w:rPr>
        <w:t xml:space="preserve"> </w:t>
      </w:r>
      <w:r w:rsidRPr="00012369">
        <w:rPr>
          <w:sz w:val="20"/>
          <w:szCs w:val="20"/>
        </w:rPr>
        <w:t xml:space="preserve">training module and questionnaire </w:t>
      </w:r>
      <w:r w:rsidR="00EE5834" w:rsidRPr="00012369">
        <w:rPr>
          <w:sz w:val="20"/>
          <w:szCs w:val="20"/>
        </w:rPr>
        <w:t>for ‘Elimination of Human and Process Contaminants</w:t>
      </w:r>
      <w:r w:rsidR="004A5634">
        <w:rPr>
          <w:sz w:val="20"/>
          <w:szCs w:val="20"/>
        </w:rPr>
        <w:t>’</w:t>
      </w:r>
      <w:r w:rsidR="00EE5834" w:rsidRPr="00012369">
        <w:rPr>
          <w:sz w:val="20"/>
          <w:szCs w:val="20"/>
        </w:rPr>
        <w:t xml:space="preserve"> short course </w:t>
      </w:r>
      <w:r w:rsidRPr="00012369">
        <w:rPr>
          <w:b/>
          <w:sz w:val="20"/>
          <w:szCs w:val="20"/>
        </w:rPr>
        <w:t>– GM</w:t>
      </w:r>
    </w:p>
    <w:p w:rsidR="00733D94" w:rsidRPr="00012369" w:rsidRDefault="00733D94" w:rsidP="00733D94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012369">
        <w:rPr>
          <w:sz w:val="20"/>
          <w:szCs w:val="20"/>
        </w:rPr>
        <w:t>Testing – GPC</w:t>
      </w:r>
      <w:r w:rsidRPr="00012369">
        <w:rPr>
          <w:b/>
          <w:sz w:val="20"/>
          <w:szCs w:val="20"/>
        </w:rPr>
        <w:t xml:space="preserve"> </w:t>
      </w:r>
      <w:r w:rsidR="00E25ACF" w:rsidRPr="00012369">
        <w:rPr>
          <w:sz w:val="20"/>
          <w:szCs w:val="20"/>
        </w:rPr>
        <w:t>for molecular weight determination of polymer</w:t>
      </w:r>
      <w:r w:rsidR="005737FF" w:rsidRPr="00012369">
        <w:rPr>
          <w:sz w:val="20"/>
          <w:szCs w:val="20"/>
        </w:rPr>
        <w:t xml:space="preserve">, Q-Fog, Q-UV, MFFT, Freeze-Thaw, Scrub, </w:t>
      </w:r>
      <w:proofErr w:type="spellStart"/>
      <w:r w:rsidR="005737FF" w:rsidRPr="00012369">
        <w:rPr>
          <w:sz w:val="20"/>
          <w:szCs w:val="20"/>
        </w:rPr>
        <w:t>Tg</w:t>
      </w:r>
      <w:proofErr w:type="spellEnd"/>
      <w:r w:rsidR="005737FF" w:rsidRPr="00012369">
        <w:rPr>
          <w:sz w:val="20"/>
          <w:szCs w:val="20"/>
        </w:rPr>
        <w:t xml:space="preserve"> by DSC </w:t>
      </w:r>
      <w:r w:rsidR="00E25ACF" w:rsidRPr="00012369">
        <w:rPr>
          <w:sz w:val="20"/>
          <w:szCs w:val="20"/>
        </w:rPr>
        <w:t xml:space="preserve"> </w:t>
      </w:r>
      <w:r w:rsidRPr="00012369">
        <w:rPr>
          <w:b/>
          <w:sz w:val="20"/>
          <w:szCs w:val="20"/>
        </w:rPr>
        <w:t xml:space="preserve">– US </w:t>
      </w:r>
      <w:r w:rsidR="005737FF" w:rsidRPr="00012369">
        <w:rPr>
          <w:b/>
          <w:sz w:val="20"/>
          <w:szCs w:val="20"/>
        </w:rPr>
        <w:t>Polymer, Bung, Battelle, Johns Manville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 xml:space="preserve">Masters Research </w:t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Pr="00012369">
        <w:rPr>
          <w:sz w:val="20"/>
          <w:szCs w:val="20"/>
        </w:rPr>
        <w:t xml:space="preserve">Aug 04-May06 </w:t>
      </w:r>
    </w:p>
    <w:p w:rsidR="00230B05" w:rsidRPr="00012369" w:rsidRDefault="005737FF" w:rsidP="0039244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F</w:t>
      </w:r>
      <w:r w:rsidR="00230B05" w:rsidRPr="00012369">
        <w:rPr>
          <w:sz w:val="20"/>
          <w:szCs w:val="20"/>
        </w:rPr>
        <w:t xml:space="preserve">ormulation and synthesis of heat insulating coatings and paints utilize ceramic, glass and polymeric hollow spheres and foamed cement.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  <w:r w:rsidRPr="00012369">
        <w:rPr>
          <w:b/>
          <w:sz w:val="20"/>
          <w:szCs w:val="20"/>
        </w:rPr>
        <w:t xml:space="preserve">Bachelors Research </w:t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="00392443" w:rsidRPr="00012369">
        <w:rPr>
          <w:b/>
          <w:sz w:val="20"/>
          <w:szCs w:val="20"/>
        </w:rPr>
        <w:tab/>
      </w:r>
      <w:r w:rsidRPr="00012369">
        <w:rPr>
          <w:sz w:val="20"/>
          <w:szCs w:val="20"/>
        </w:rPr>
        <w:t xml:space="preserve"> </w:t>
      </w:r>
    </w:p>
    <w:p w:rsidR="00230B05" w:rsidRPr="00012369" w:rsidRDefault="00230B05" w:rsidP="0039244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Worked on synthesis of acrylic based pressure sensitive adhesives for plastic laminates 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6E36B7" w:rsidRPr="00012369" w:rsidRDefault="006E36B7" w:rsidP="00230B05">
      <w:pPr>
        <w:spacing w:after="0" w:line="240" w:lineRule="auto"/>
        <w:rPr>
          <w:sz w:val="20"/>
          <w:szCs w:val="20"/>
        </w:rPr>
      </w:pPr>
    </w:p>
    <w:p w:rsidR="003A69B4" w:rsidRDefault="003A69B4" w:rsidP="00230B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INSTRUMENTS</w:t>
      </w:r>
    </w:p>
    <w:p w:rsidR="003A69B4" w:rsidRPr="003A69B4" w:rsidRDefault="003A69B4" w:rsidP="00230B05">
      <w:pPr>
        <w:spacing w:after="0" w:line="240" w:lineRule="auto"/>
        <w:rPr>
          <w:sz w:val="20"/>
          <w:szCs w:val="20"/>
        </w:rPr>
      </w:pPr>
      <w:r w:rsidRPr="003A69B4">
        <w:rPr>
          <w:sz w:val="20"/>
          <w:szCs w:val="20"/>
        </w:rPr>
        <w:t>Nuclear Magnetic Resonance (</w:t>
      </w:r>
      <w:r w:rsidRPr="003A69B4">
        <w:rPr>
          <w:b/>
          <w:sz w:val="20"/>
          <w:szCs w:val="20"/>
        </w:rPr>
        <w:t>NMR</w:t>
      </w:r>
      <w:r w:rsidRPr="003A69B4">
        <w:rPr>
          <w:sz w:val="20"/>
          <w:szCs w:val="20"/>
        </w:rPr>
        <w:t>), Differential Scanning Calorimeter (</w:t>
      </w:r>
      <w:r w:rsidRPr="003A69B4">
        <w:rPr>
          <w:b/>
          <w:sz w:val="20"/>
          <w:szCs w:val="20"/>
        </w:rPr>
        <w:t>DSC</w:t>
      </w:r>
      <w:r w:rsidRPr="003A69B4">
        <w:rPr>
          <w:sz w:val="20"/>
          <w:szCs w:val="20"/>
        </w:rPr>
        <w:t xml:space="preserve">), Thermal Gravimetric Analysis </w:t>
      </w:r>
      <w:r w:rsidRPr="00381957">
        <w:rPr>
          <w:b/>
          <w:sz w:val="20"/>
          <w:szCs w:val="20"/>
        </w:rPr>
        <w:t>(TGA)</w:t>
      </w:r>
      <w:r w:rsidR="00381957">
        <w:rPr>
          <w:sz w:val="20"/>
          <w:szCs w:val="20"/>
        </w:rPr>
        <w:t xml:space="preserve">, </w:t>
      </w:r>
      <w:r w:rsidRPr="003A69B4">
        <w:rPr>
          <w:sz w:val="20"/>
          <w:szCs w:val="20"/>
        </w:rPr>
        <w:t>Gel Permeation Chromatography (</w:t>
      </w:r>
      <w:r w:rsidRPr="003A69B4">
        <w:rPr>
          <w:b/>
          <w:sz w:val="20"/>
          <w:szCs w:val="20"/>
        </w:rPr>
        <w:t>GPC</w:t>
      </w:r>
      <w:r w:rsidRPr="003A69B4">
        <w:rPr>
          <w:sz w:val="20"/>
          <w:szCs w:val="20"/>
        </w:rPr>
        <w:t>), Fourier Transform Infra-Red Spectroscopy (</w:t>
      </w:r>
      <w:r w:rsidRPr="003A69B4">
        <w:rPr>
          <w:b/>
          <w:sz w:val="20"/>
          <w:szCs w:val="20"/>
        </w:rPr>
        <w:t>FTIR</w:t>
      </w:r>
      <w:r w:rsidRPr="003A69B4">
        <w:rPr>
          <w:sz w:val="20"/>
          <w:szCs w:val="20"/>
        </w:rPr>
        <w:t>), Particle Size Analyzer (</w:t>
      </w:r>
      <w:r w:rsidRPr="003A69B4">
        <w:rPr>
          <w:b/>
          <w:sz w:val="20"/>
          <w:szCs w:val="20"/>
        </w:rPr>
        <w:t>DLS</w:t>
      </w:r>
      <w:r w:rsidRPr="003A69B4">
        <w:rPr>
          <w:sz w:val="20"/>
          <w:szCs w:val="20"/>
        </w:rPr>
        <w:t xml:space="preserve">) , </w:t>
      </w:r>
      <w:r w:rsidR="00381957">
        <w:rPr>
          <w:sz w:val="20"/>
          <w:szCs w:val="20"/>
        </w:rPr>
        <w:t xml:space="preserve">Micro Indenter, Bubble </w:t>
      </w:r>
      <w:r w:rsidR="00381957" w:rsidRPr="00381957">
        <w:rPr>
          <w:sz w:val="20"/>
          <w:szCs w:val="20"/>
        </w:rPr>
        <w:t xml:space="preserve">Surface </w:t>
      </w:r>
      <w:proofErr w:type="spellStart"/>
      <w:r w:rsidR="00381957" w:rsidRPr="00381957">
        <w:rPr>
          <w:sz w:val="20"/>
          <w:szCs w:val="20"/>
        </w:rPr>
        <w:t>Tensiometer</w:t>
      </w:r>
      <w:proofErr w:type="spellEnd"/>
      <w:r w:rsidR="00381957">
        <w:rPr>
          <w:sz w:val="20"/>
          <w:szCs w:val="20"/>
        </w:rPr>
        <w:t xml:space="preserve">, </w:t>
      </w:r>
      <w:proofErr w:type="spellStart"/>
      <w:r w:rsidRPr="003A69B4">
        <w:rPr>
          <w:sz w:val="20"/>
          <w:szCs w:val="20"/>
        </w:rPr>
        <w:t>Polarimetry</w:t>
      </w:r>
      <w:proofErr w:type="spellEnd"/>
      <w:r w:rsidRPr="003A69B4">
        <w:rPr>
          <w:sz w:val="20"/>
          <w:szCs w:val="20"/>
        </w:rPr>
        <w:t>, UV-Visible Spectroscopy, Minimum Film Formation Temperature (</w:t>
      </w:r>
      <w:r w:rsidRPr="003A69B4">
        <w:rPr>
          <w:b/>
          <w:sz w:val="20"/>
          <w:szCs w:val="20"/>
        </w:rPr>
        <w:t>MFFT</w:t>
      </w:r>
      <w:r w:rsidRPr="003A69B4">
        <w:rPr>
          <w:sz w:val="20"/>
          <w:szCs w:val="20"/>
        </w:rPr>
        <w:t xml:space="preserve">) System, </w:t>
      </w:r>
      <w:proofErr w:type="spellStart"/>
      <w:r w:rsidRPr="003A69B4">
        <w:rPr>
          <w:sz w:val="20"/>
          <w:szCs w:val="20"/>
        </w:rPr>
        <w:t>Pycnometer</w:t>
      </w:r>
      <w:proofErr w:type="spellEnd"/>
      <w:r w:rsidRPr="003A69B4">
        <w:rPr>
          <w:sz w:val="20"/>
          <w:szCs w:val="20"/>
        </w:rPr>
        <w:t xml:space="preserve">, Gloss meter, Atlas UV2000 </w:t>
      </w:r>
      <w:proofErr w:type="spellStart"/>
      <w:r w:rsidRPr="003A69B4">
        <w:rPr>
          <w:sz w:val="20"/>
          <w:szCs w:val="20"/>
        </w:rPr>
        <w:t>Weatherometer</w:t>
      </w:r>
      <w:proofErr w:type="spellEnd"/>
      <w:r w:rsidRPr="003A69B4">
        <w:rPr>
          <w:sz w:val="20"/>
          <w:szCs w:val="20"/>
        </w:rPr>
        <w:t xml:space="preserve"> (</w:t>
      </w:r>
      <w:r w:rsidRPr="003A69B4">
        <w:rPr>
          <w:b/>
          <w:sz w:val="20"/>
          <w:szCs w:val="20"/>
        </w:rPr>
        <w:t>Q-UV</w:t>
      </w:r>
      <w:r w:rsidRPr="003A69B4">
        <w:rPr>
          <w:sz w:val="20"/>
          <w:szCs w:val="20"/>
        </w:rPr>
        <w:t>), Cyclic Corrosion Testers (</w:t>
      </w:r>
      <w:r w:rsidRPr="003A69B4">
        <w:rPr>
          <w:b/>
          <w:sz w:val="20"/>
          <w:szCs w:val="20"/>
        </w:rPr>
        <w:t>Q-Fog</w:t>
      </w:r>
      <w:r w:rsidRPr="003A69B4">
        <w:rPr>
          <w:sz w:val="20"/>
          <w:szCs w:val="20"/>
        </w:rPr>
        <w:t xml:space="preserve">), Taber Abrasion, Linear Abrasion, Pencil Hardness, Mechanical Dry Time, Scrub And Stain Resistance, Gloss, </w:t>
      </w:r>
      <w:proofErr w:type="spellStart"/>
      <w:r w:rsidRPr="003A69B4">
        <w:rPr>
          <w:sz w:val="20"/>
          <w:szCs w:val="20"/>
        </w:rPr>
        <w:t>Instron</w:t>
      </w:r>
      <w:proofErr w:type="spellEnd"/>
      <w:r w:rsidRPr="003A69B4">
        <w:rPr>
          <w:sz w:val="20"/>
          <w:szCs w:val="20"/>
        </w:rPr>
        <w:t xml:space="preserve">, Surface </w:t>
      </w:r>
      <w:proofErr w:type="spellStart"/>
      <w:r w:rsidRPr="003A69B4">
        <w:rPr>
          <w:sz w:val="20"/>
          <w:szCs w:val="20"/>
        </w:rPr>
        <w:t>Tensiometry</w:t>
      </w:r>
      <w:proofErr w:type="spellEnd"/>
      <w:r w:rsidRPr="003A69B4">
        <w:rPr>
          <w:sz w:val="20"/>
          <w:szCs w:val="20"/>
        </w:rPr>
        <w:t xml:space="preserve">, UV Curing Oven, Advance </w:t>
      </w:r>
      <w:proofErr w:type="spellStart"/>
      <w:r w:rsidRPr="003A69B4">
        <w:rPr>
          <w:sz w:val="20"/>
          <w:szCs w:val="20"/>
        </w:rPr>
        <w:t>Colorimetry</w:t>
      </w:r>
      <w:proofErr w:type="spellEnd"/>
      <w:r w:rsidRPr="003A69B4">
        <w:rPr>
          <w:sz w:val="20"/>
          <w:szCs w:val="20"/>
        </w:rPr>
        <w:t xml:space="preserve"> And Spectrophotometry, Fusion Microwave UV System, Patti </w:t>
      </w:r>
      <w:proofErr w:type="spellStart"/>
      <w:r w:rsidRPr="003A69B4">
        <w:rPr>
          <w:sz w:val="20"/>
          <w:szCs w:val="20"/>
        </w:rPr>
        <w:t>Elcometer</w:t>
      </w:r>
      <w:proofErr w:type="spellEnd"/>
      <w:r w:rsidRPr="003A69B4">
        <w:rPr>
          <w:sz w:val="20"/>
          <w:szCs w:val="20"/>
        </w:rPr>
        <w:t xml:space="preserve"> for Adhesion, Scrub Testing, Flash Point, Dry Time, Impact Testers, Sand Abrader, Mandrels, etc. for testing application and evaluation of coatings. </w:t>
      </w:r>
      <w:proofErr w:type="spellStart"/>
      <w:r w:rsidRPr="003A69B4">
        <w:rPr>
          <w:sz w:val="20"/>
          <w:szCs w:val="20"/>
        </w:rPr>
        <w:t>Viscometry</w:t>
      </w:r>
      <w:proofErr w:type="spellEnd"/>
      <w:r w:rsidRPr="003A69B4">
        <w:rPr>
          <w:sz w:val="20"/>
          <w:szCs w:val="20"/>
        </w:rPr>
        <w:t xml:space="preserve">: </w:t>
      </w:r>
      <w:proofErr w:type="spellStart"/>
      <w:r w:rsidRPr="003A69B4">
        <w:rPr>
          <w:sz w:val="20"/>
          <w:szCs w:val="20"/>
        </w:rPr>
        <w:t>Rheometer</w:t>
      </w:r>
      <w:proofErr w:type="spellEnd"/>
      <w:r w:rsidRPr="003A69B4">
        <w:rPr>
          <w:sz w:val="20"/>
          <w:szCs w:val="20"/>
        </w:rPr>
        <w:t xml:space="preserve">, Cone and Plate, Garner Viscosity Tubes (Bubbles), Zahn Cup, Ford Cups, </w:t>
      </w:r>
      <w:proofErr w:type="spellStart"/>
      <w:r w:rsidRPr="003A69B4">
        <w:rPr>
          <w:sz w:val="20"/>
          <w:szCs w:val="20"/>
        </w:rPr>
        <w:t>Stormer</w:t>
      </w:r>
      <w:proofErr w:type="spellEnd"/>
      <w:r w:rsidRPr="003A69B4">
        <w:rPr>
          <w:sz w:val="20"/>
          <w:szCs w:val="20"/>
        </w:rPr>
        <w:t>.</w:t>
      </w:r>
    </w:p>
    <w:p w:rsidR="003A69B4" w:rsidRDefault="003A69B4" w:rsidP="00230B05">
      <w:pPr>
        <w:spacing w:after="0" w:line="240" w:lineRule="auto"/>
        <w:rPr>
          <w:b/>
          <w:sz w:val="20"/>
          <w:szCs w:val="20"/>
        </w:rPr>
      </w:pPr>
    </w:p>
    <w:p w:rsidR="00230B05" w:rsidRPr="00012369" w:rsidRDefault="00230B05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PUBLICATIONS </w:t>
      </w:r>
    </w:p>
    <w:p w:rsidR="00B51F1F" w:rsidRPr="00012369" w:rsidRDefault="00B51F1F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Manuscript under preparation</w:t>
      </w:r>
    </w:p>
    <w:p w:rsidR="00B51F1F" w:rsidRPr="00012369" w:rsidRDefault="001D0780" w:rsidP="00A440C3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012369">
        <w:rPr>
          <w:sz w:val="20"/>
          <w:szCs w:val="20"/>
        </w:rPr>
        <w:t xml:space="preserve">Synthesis of EA-AA </w:t>
      </w:r>
      <w:r w:rsidR="00B51F1F" w:rsidRPr="00012369">
        <w:rPr>
          <w:sz w:val="20"/>
          <w:szCs w:val="20"/>
        </w:rPr>
        <w:t xml:space="preserve">CUP </w:t>
      </w:r>
      <w:r w:rsidRPr="00012369">
        <w:rPr>
          <w:sz w:val="20"/>
          <w:szCs w:val="20"/>
        </w:rPr>
        <w:t>polymer and their effect on f</w:t>
      </w:r>
      <w:r w:rsidR="00B51F1F" w:rsidRPr="00012369">
        <w:rPr>
          <w:sz w:val="20"/>
          <w:szCs w:val="20"/>
        </w:rPr>
        <w:t xml:space="preserve">reeze </w:t>
      </w:r>
      <w:r w:rsidRPr="00012369">
        <w:rPr>
          <w:sz w:val="20"/>
          <w:szCs w:val="20"/>
        </w:rPr>
        <w:t>t</w:t>
      </w:r>
      <w:r w:rsidR="00B51F1F" w:rsidRPr="00012369">
        <w:rPr>
          <w:sz w:val="20"/>
          <w:szCs w:val="20"/>
        </w:rPr>
        <w:t>haw</w:t>
      </w:r>
      <w:r w:rsidRPr="00012369">
        <w:rPr>
          <w:sz w:val="20"/>
          <w:szCs w:val="20"/>
        </w:rPr>
        <w:t xml:space="preserve"> stability of waterborne paint</w:t>
      </w:r>
      <w:r w:rsidR="00B51F1F" w:rsidRPr="00012369">
        <w:rPr>
          <w:sz w:val="20"/>
          <w:szCs w:val="20"/>
        </w:rPr>
        <w:t>,</w:t>
      </w:r>
      <w:r w:rsidR="00B51F1F" w:rsidRPr="00012369">
        <w:rPr>
          <w:b/>
          <w:sz w:val="20"/>
          <w:szCs w:val="20"/>
        </w:rPr>
        <w:t xml:space="preserve"> </w:t>
      </w:r>
      <w:proofErr w:type="spellStart"/>
      <w:r w:rsidR="00B51F1F" w:rsidRPr="00012369">
        <w:rPr>
          <w:sz w:val="20"/>
          <w:szCs w:val="20"/>
        </w:rPr>
        <w:t>Gade</w:t>
      </w:r>
      <w:proofErr w:type="spellEnd"/>
      <w:r w:rsidR="00B51F1F" w:rsidRPr="00012369">
        <w:rPr>
          <w:sz w:val="20"/>
          <w:szCs w:val="20"/>
        </w:rPr>
        <w:t>, S.V.; Van De Mark, M.R.</w:t>
      </w:r>
    </w:p>
    <w:p w:rsidR="00B51F1F" w:rsidRPr="00012369" w:rsidRDefault="001D0780" w:rsidP="00B51F1F">
      <w:pPr>
        <w:pStyle w:val="ListParagraph"/>
        <w:numPr>
          <w:ilvl w:val="0"/>
          <w:numId w:val="34"/>
        </w:numPr>
        <w:spacing w:after="0" w:line="240" w:lineRule="auto"/>
        <w:rPr>
          <w:b/>
          <w:sz w:val="20"/>
          <w:szCs w:val="20"/>
        </w:rPr>
      </w:pPr>
      <w:r w:rsidRPr="00012369">
        <w:rPr>
          <w:sz w:val="20"/>
          <w:szCs w:val="20"/>
        </w:rPr>
        <w:t xml:space="preserve">Synthesis of EA-AA CUP polymer and their effect on </w:t>
      </w:r>
      <w:r w:rsidR="00012369" w:rsidRPr="00012369">
        <w:rPr>
          <w:sz w:val="20"/>
          <w:szCs w:val="20"/>
        </w:rPr>
        <w:t>Bernard</w:t>
      </w:r>
      <w:r w:rsidR="00B51F1F" w:rsidRPr="00012369">
        <w:rPr>
          <w:sz w:val="20"/>
          <w:szCs w:val="20"/>
        </w:rPr>
        <w:t xml:space="preserve"> cells and wet edge retention</w:t>
      </w:r>
      <w:r w:rsidRPr="00012369">
        <w:rPr>
          <w:sz w:val="20"/>
          <w:szCs w:val="20"/>
        </w:rPr>
        <w:t xml:space="preserve"> during drying of waterborne paint</w:t>
      </w:r>
      <w:r w:rsidR="00B51F1F" w:rsidRPr="00012369">
        <w:rPr>
          <w:sz w:val="20"/>
          <w:szCs w:val="20"/>
        </w:rPr>
        <w:t>,</w:t>
      </w:r>
      <w:r w:rsidR="00B51F1F" w:rsidRPr="00012369">
        <w:rPr>
          <w:b/>
          <w:sz w:val="20"/>
          <w:szCs w:val="20"/>
        </w:rPr>
        <w:t xml:space="preserve"> </w:t>
      </w:r>
      <w:proofErr w:type="spellStart"/>
      <w:r w:rsidR="00B51F1F" w:rsidRPr="00012369">
        <w:rPr>
          <w:sz w:val="20"/>
          <w:szCs w:val="20"/>
        </w:rPr>
        <w:t>Gade</w:t>
      </w:r>
      <w:proofErr w:type="spellEnd"/>
      <w:r w:rsidR="00B51F1F" w:rsidRPr="00012369">
        <w:rPr>
          <w:sz w:val="20"/>
          <w:szCs w:val="20"/>
        </w:rPr>
        <w:t>, S.V.; Van De Mark, M.R.</w:t>
      </w:r>
    </w:p>
    <w:p w:rsidR="00B51F1F" w:rsidRPr="00012369" w:rsidRDefault="001D0780" w:rsidP="001D0780">
      <w:pPr>
        <w:pStyle w:val="ListParagraph"/>
        <w:numPr>
          <w:ilvl w:val="0"/>
          <w:numId w:val="33"/>
        </w:numPr>
        <w:spacing w:after="0" w:line="240" w:lineRule="auto"/>
        <w:rPr>
          <w:b/>
          <w:sz w:val="20"/>
          <w:szCs w:val="20"/>
        </w:rPr>
      </w:pPr>
      <w:r w:rsidRPr="00012369">
        <w:rPr>
          <w:sz w:val="20"/>
          <w:szCs w:val="20"/>
        </w:rPr>
        <w:t>Synthesis of amine functional colloidal unimolecular polymer (CUP) particles and their use as cross-linker for epoxy coatings</w:t>
      </w:r>
      <w:r w:rsidR="00B51F1F" w:rsidRPr="00012369">
        <w:rPr>
          <w:sz w:val="20"/>
          <w:szCs w:val="20"/>
        </w:rPr>
        <w:t>,</w:t>
      </w:r>
      <w:r w:rsidR="00B51F1F" w:rsidRPr="00012369">
        <w:rPr>
          <w:b/>
          <w:sz w:val="20"/>
          <w:szCs w:val="20"/>
        </w:rPr>
        <w:t xml:space="preserve"> </w:t>
      </w:r>
      <w:proofErr w:type="spellStart"/>
      <w:r w:rsidR="00B51F1F" w:rsidRPr="00012369">
        <w:rPr>
          <w:sz w:val="20"/>
          <w:szCs w:val="20"/>
        </w:rPr>
        <w:t>Gade</w:t>
      </w:r>
      <w:proofErr w:type="spellEnd"/>
      <w:r w:rsidR="00B51F1F" w:rsidRPr="00012369">
        <w:rPr>
          <w:sz w:val="20"/>
          <w:szCs w:val="20"/>
        </w:rPr>
        <w:t>, S.V.; Hancock, C.; Van De Mark, M.R.</w:t>
      </w:r>
    </w:p>
    <w:p w:rsidR="00B51F1F" w:rsidRPr="00012369" w:rsidRDefault="00B51F1F" w:rsidP="00230B05">
      <w:pPr>
        <w:spacing w:after="0" w:line="240" w:lineRule="auto"/>
        <w:rPr>
          <w:b/>
          <w:sz w:val="20"/>
          <w:szCs w:val="20"/>
        </w:rPr>
      </w:pPr>
    </w:p>
    <w:p w:rsidR="00F1581C" w:rsidRPr="00012369" w:rsidRDefault="00F1581C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lastRenderedPageBreak/>
        <w:t xml:space="preserve">In print </w:t>
      </w:r>
    </w:p>
    <w:p w:rsidR="006D6A30" w:rsidRPr="00012369" w:rsidRDefault="00F1581C" w:rsidP="00E961CA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 </w:t>
      </w:r>
      <w:r w:rsidR="006D6A30" w:rsidRPr="00012369">
        <w:rPr>
          <w:sz w:val="20"/>
          <w:szCs w:val="20"/>
        </w:rPr>
        <w:t>“Molecular Weight (</w:t>
      </w:r>
      <w:proofErr w:type="spellStart"/>
      <w:r w:rsidR="006D6A30" w:rsidRPr="00012369">
        <w:rPr>
          <w:sz w:val="20"/>
          <w:szCs w:val="20"/>
        </w:rPr>
        <w:t>Mn</w:t>
      </w:r>
      <w:proofErr w:type="spellEnd"/>
      <w:r w:rsidR="006D6A30" w:rsidRPr="00012369">
        <w:rPr>
          <w:sz w:val="20"/>
          <w:szCs w:val="20"/>
        </w:rPr>
        <w:t xml:space="preserve">) and Functionality Effects on Cup Formation and Stability”, </w:t>
      </w:r>
      <w:proofErr w:type="spellStart"/>
      <w:r w:rsidR="006D6A30" w:rsidRPr="00012369">
        <w:rPr>
          <w:sz w:val="20"/>
          <w:szCs w:val="20"/>
        </w:rPr>
        <w:t>Natu</w:t>
      </w:r>
      <w:proofErr w:type="spellEnd"/>
      <w:r w:rsidR="006D6A30" w:rsidRPr="00012369">
        <w:rPr>
          <w:sz w:val="20"/>
          <w:szCs w:val="20"/>
        </w:rPr>
        <w:t>, A.M.</w:t>
      </w:r>
      <w:r w:rsidR="00AE175E" w:rsidRPr="00012369">
        <w:rPr>
          <w:sz w:val="20"/>
          <w:szCs w:val="20"/>
        </w:rPr>
        <w:t>;</w:t>
      </w:r>
      <w:r w:rsidR="006D6A30" w:rsidRPr="00012369">
        <w:rPr>
          <w:sz w:val="20"/>
          <w:szCs w:val="20"/>
        </w:rPr>
        <w:t xml:space="preserve"> </w:t>
      </w:r>
      <w:proofErr w:type="spellStart"/>
      <w:r w:rsidR="006D6A30" w:rsidRPr="00012369">
        <w:rPr>
          <w:sz w:val="20"/>
          <w:szCs w:val="20"/>
        </w:rPr>
        <w:t>Gade</w:t>
      </w:r>
      <w:proofErr w:type="spellEnd"/>
      <w:r w:rsidR="006D6A30" w:rsidRPr="00012369">
        <w:rPr>
          <w:sz w:val="20"/>
          <w:szCs w:val="20"/>
        </w:rPr>
        <w:t>, S.V.</w:t>
      </w:r>
      <w:r w:rsidR="00AE175E" w:rsidRPr="00012369">
        <w:rPr>
          <w:sz w:val="20"/>
          <w:szCs w:val="20"/>
        </w:rPr>
        <w:t>;</w:t>
      </w:r>
      <w:r w:rsidR="006D6A30" w:rsidRPr="00012369">
        <w:rPr>
          <w:sz w:val="20"/>
          <w:szCs w:val="20"/>
        </w:rPr>
        <w:t xml:space="preserve"> Chen, M.</w:t>
      </w:r>
      <w:r w:rsidR="00AE175E" w:rsidRPr="00012369">
        <w:rPr>
          <w:sz w:val="20"/>
          <w:szCs w:val="20"/>
        </w:rPr>
        <w:t>;</w:t>
      </w:r>
      <w:r w:rsidR="006D6A30" w:rsidRPr="00012369">
        <w:rPr>
          <w:sz w:val="20"/>
          <w:szCs w:val="20"/>
        </w:rPr>
        <w:t xml:space="preserve"> Hancock, C.</w:t>
      </w:r>
      <w:r w:rsidR="00AE175E" w:rsidRPr="00012369">
        <w:rPr>
          <w:sz w:val="20"/>
          <w:szCs w:val="20"/>
        </w:rPr>
        <w:t>;</w:t>
      </w:r>
      <w:r w:rsidR="006D6A30" w:rsidRPr="00012369">
        <w:rPr>
          <w:sz w:val="20"/>
          <w:szCs w:val="20"/>
        </w:rPr>
        <w:t xml:space="preserve"> Riddles, C.</w:t>
      </w:r>
      <w:r w:rsidR="00126C24" w:rsidRPr="00012369">
        <w:rPr>
          <w:sz w:val="20"/>
          <w:szCs w:val="20"/>
        </w:rPr>
        <w:t>; Van De Mark, M.R.</w:t>
      </w:r>
      <w:r w:rsidR="006D6A30" w:rsidRPr="00012369">
        <w:rPr>
          <w:sz w:val="20"/>
          <w:szCs w:val="20"/>
        </w:rPr>
        <w:t xml:space="preserve">, </w:t>
      </w:r>
      <w:r w:rsidR="00E961CA" w:rsidRPr="00012369">
        <w:rPr>
          <w:sz w:val="20"/>
          <w:szCs w:val="20"/>
        </w:rPr>
        <w:t>Journal of Coating Technology, 2013</w:t>
      </w:r>
    </w:p>
    <w:p w:rsidR="00230B05" w:rsidRPr="00012369" w:rsidRDefault="00F1581C" w:rsidP="001B39DE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 </w:t>
      </w:r>
      <w:r w:rsidR="001B39DE" w:rsidRPr="00012369">
        <w:rPr>
          <w:sz w:val="20"/>
          <w:szCs w:val="20"/>
        </w:rPr>
        <w:t xml:space="preserve">“Synthesis of </w:t>
      </w:r>
      <w:proofErr w:type="spellStart"/>
      <w:r w:rsidR="001B39DE" w:rsidRPr="00012369">
        <w:rPr>
          <w:sz w:val="20"/>
          <w:szCs w:val="20"/>
        </w:rPr>
        <w:t>sterically</w:t>
      </w:r>
      <w:proofErr w:type="spellEnd"/>
      <w:r w:rsidR="001B39DE" w:rsidRPr="00012369">
        <w:rPr>
          <w:sz w:val="20"/>
          <w:szCs w:val="20"/>
        </w:rPr>
        <w:t xml:space="preserve"> hindered polyamine for slow curing </w:t>
      </w:r>
      <w:proofErr w:type="spellStart"/>
      <w:r w:rsidR="001B39DE" w:rsidRPr="00012369">
        <w:rPr>
          <w:sz w:val="20"/>
          <w:szCs w:val="20"/>
        </w:rPr>
        <w:t>polyurea</w:t>
      </w:r>
      <w:proofErr w:type="spellEnd"/>
      <w:r w:rsidR="001B39DE" w:rsidRPr="00012369">
        <w:rPr>
          <w:sz w:val="20"/>
          <w:szCs w:val="20"/>
        </w:rPr>
        <w:t xml:space="preserve"> coatings”, </w:t>
      </w:r>
      <w:proofErr w:type="spellStart"/>
      <w:r w:rsidR="001B39DE" w:rsidRPr="00012369">
        <w:rPr>
          <w:sz w:val="20"/>
          <w:szCs w:val="20"/>
        </w:rPr>
        <w:t>Shooshtari</w:t>
      </w:r>
      <w:proofErr w:type="spellEnd"/>
      <w:r w:rsidR="001B39DE" w:rsidRPr="00012369">
        <w:rPr>
          <w:sz w:val="20"/>
          <w:szCs w:val="20"/>
        </w:rPr>
        <w:t xml:space="preserve">, K.A.; </w:t>
      </w:r>
      <w:proofErr w:type="spellStart"/>
      <w:r w:rsidR="001B39DE" w:rsidRPr="00012369">
        <w:rPr>
          <w:sz w:val="20"/>
          <w:szCs w:val="20"/>
        </w:rPr>
        <w:t>Gade</w:t>
      </w:r>
      <w:proofErr w:type="spellEnd"/>
      <w:r w:rsidR="001B39DE" w:rsidRPr="00012369">
        <w:rPr>
          <w:sz w:val="20"/>
          <w:szCs w:val="20"/>
        </w:rPr>
        <w:t>, S.V.; Van De Mark M.R</w:t>
      </w:r>
      <w:r w:rsidR="00AE175E" w:rsidRPr="00012369">
        <w:rPr>
          <w:sz w:val="20"/>
          <w:szCs w:val="20"/>
        </w:rPr>
        <w:t>.</w:t>
      </w:r>
      <w:r w:rsidR="001B39DE" w:rsidRPr="00012369">
        <w:rPr>
          <w:sz w:val="20"/>
          <w:szCs w:val="20"/>
        </w:rPr>
        <w:t>, PMSE Preprints (2011)</w:t>
      </w:r>
    </w:p>
    <w:p w:rsidR="00230B05" w:rsidRPr="00012369" w:rsidRDefault="00230B05" w:rsidP="004D03A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“New Developments in Coating Additives-I,” </w:t>
      </w:r>
      <w:proofErr w:type="spellStart"/>
      <w:r w:rsidRPr="00012369">
        <w:rPr>
          <w:sz w:val="20"/>
          <w:szCs w:val="20"/>
        </w:rPr>
        <w:t>Sadekar</w:t>
      </w:r>
      <w:proofErr w:type="spellEnd"/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A.;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S.; </w:t>
      </w:r>
      <w:proofErr w:type="spellStart"/>
      <w:r w:rsidRPr="00012369">
        <w:rPr>
          <w:sz w:val="20"/>
          <w:szCs w:val="20"/>
        </w:rPr>
        <w:t>Bodke</w:t>
      </w:r>
      <w:proofErr w:type="spellEnd"/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R.</w:t>
      </w:r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</w:t>
      </w:r>
      <w:proofErr w:type="spellStart"/>
      <w:r w:rsidRPr="00012369">
        <w:rPr>
          <w:sz w:val="20"/>
          <w:szCs w:val="20"/>
        </w:rPr>
        <w:t>Paintindia</w:t>
      </w:r>
      <w:proofErr w:type="spellEnd"/>
      <w:r w:rsidR="00AE175E" w:rsidRPr="00012369">
        <w:rPr>
          <w:sz w:val="20"/>
          <w:szCs w:val="20"/>
        </w:rPr>
        <w:t>, 54, 69-86 (2004)</w:t>
      </w:r>
    </w:p>
    <w:p w:rsidR="00230B05" w:rsidRPr="00012369" w:rsidRDefault="00230B05" w:rsidP="004D03A9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“New Developments in Coating Additives-II,” </w:t>
      </w:r>
      <w:proofErr w:type="spellStart"/>
      <w:r w:rsidRPr="00012369">
        <w:rPr>
          <w:sz w:val="20"/>
          <w:szCs w:val="20"/>
        </w:rPr>
        <w:t>Sadekar</w:t>
      </w:r>
      <w:proofErr w:type="spellEnd"/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A.;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S.; </w:t>
      </w:r>
      <w:proofErr w:type="spellStart"/>
      <w:r w:rsidRPr="00012369">
        <w:rPr>
          <w:sz w:val="20"/>
          <w:szCs w:val="20"/>
        </w:rPr>
        <w:t>Bodke</w:t>
      </w:r>
      <w:proofErr w:type="spellEnd"/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R</w:t>
      </w:r>
      <w:r w:rsidR="00AE175E" w:rsidRPr="00012369">
        <w:rPr>
          <w:sz w:val="20"/>
          <w:szCs w:val="20"/>
        </w:rPr>
        <w:t>.,</w:t>
      </w:r>
      <w:r w:rsidRPr="00012369">
        <w:rPr>
          <w:sz w:val="20"/>
          <w:szCs w:val="20"/>
        </w:rPr>
        <w:t xml:space="preserve"> </w:t>
      </w:r>
      <w:proofErr w:type="spellStart"/>
      <w:r w:rsidRPr="00012369">
        <w:rPr>
          <w:sz w:val="20"/>
          <w:szCs w:val="20"/>
        </w:rPr>
        <w:t>Paintindia</w:t>
      </w:r>
      <w:proofErr w:type="spellEnd"/>
      <w:r w:rsidR="00AE175E" w:rsidRPr="00012369">
        <w:rPr>
          <w:sz w:val="20"/>
          <w:szCs w:val="20"/>
        </w:rPr>
        <w:t>, 54, 51-68 (2004)</w:t>
      </w:r>
    </w:p>
    <w:p w:rsidR="00230B05" w:rsidRPr="00012369" w:rsidRDefault="00230B05" w:rsidP="00230B05">
      <w:pPr>
        <w:spacing w:after="0" w:line="240" w:lineRule="auto"/>
        <w:rPr>
          <w:sz w:val="20"/>
          <w:szCs w:val="20"/>
        </w:rPr>
      </w:pPr>
    </w:p>
    <w:p w:rsidR="004D03A9" w:rsidRPr="00012369" w:rsidRDefault="004D03A9" w:rsidP="004D03A9">
      <w:pPr>
        <w:pStyle w:val="Default"/>
        <w:rPr>
          <w:rFonts w:asciiTheme="minorHAnsi" w:hAnsiTheme="minorHAnsi"/>
          <w:sz w:val="20"/>
          <w:szCs w:val="20"/>
        </w:rPr>
      </w:pPr>
      <w:r w:rsidRPr="00012369">
        <w:rPr>
          <w:rFonts w:asciiTheme="minorHAnsi" w:hAnsiTheme="minorHAnsi"/>
          <w:b/>
          <w:bCs/>
          <w:sz w:val="20"/>
          <w:szCs w:val="20"/>
        </w:rPr>
        <w:t xml:space="preserve">PRESENTATIONS </w:t>
      </w:r>
    </w:p>
    <w:p w:rsidR="004D03A9" w:rsidRPr="00012369" w:rsidRDefault="004D03A9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Oral</w:t>
      </w:r>
    </w:p>
    <w:p w:rsidR="00B6005C" w:rsidRPr="00012369" w:rsidRDefault="00B6005C" w:rsidP="00B6005C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“Synthesis and Characterization of a New 2-9 Nanometer Diameter Technology: Colloidal Unimolecular Polymer (CUP) Particles which are Solvent Free”, </w:t>
      </w:r>
      <w:r w:rsidRPr="004A5634">
        <w:rPr>
          <w:sz w:val="20"/>
          <w:szCs w:val="20"/>
          <w:u w:val="single"/>
        </w:rPr>
        <w:t>Van De Mark, M.R</w:t>
      </w:r>
      <w:r w:rsidRPr="00012369">
        <w:rPr>
          <w:sz w:val="20"/>
          <w:szCs w:val="20"/>
        </w:rPr>
        <w:t xml:space="preserve">.; </w:t>
      </w:r>
      <w:proofErr w:type="spellStart"/>
      <w:r w:rsidRPr="00012369">
        <w:rPr>
          <w:sz w:val="20"/>
          <w:szCs w:val="20"/>
        </w:rPr>
        <w:t>Natu</w:t>
      </w:r>
      <w:proofErr w:type="spellEnd"/>
      <w:r w:rsidRPr="00012369">
        <w:rPr>
          <w:sz w:val="20"/>
          <w:szCs w:val="20"/>
        </w:rPr>
        <w:t xml:space="preserve">, A.M.;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S.V.; Chen, M.; Hancock, C.; Riddles, C., Mistry, J.K., 2013 Midwest Regional Meeting, Springfield, MO (2013)</w:t>
      </w:r>
    </w:p>
    <w:p w:rsidR="006A74DD" w:rsidRPr="00012369" w:rsidRDefault="006A74DD" w:rsidP="00B6005C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“Synthesis of amine functional colloidal unimolecular polymer (CUP) particles and their use as cross-linker for epoxy coatings</w:t>
      </w:r>
      <w:r w:rsidRPr="004A5634">
        <w:rPr>
          <w:sz w:val="20"/>
          <w:szCs w:val="20"/>
          <w:u w:val="single"/>
        </w:rPr>
        <w:t xml:space="preserve">”, </w:t>
      </w:r>
      <w:proofErr w:type="spellStart"/>
      <w:r w:rsidRPr="004A5634">
        <w:rPr>
          <w:sz w:val="20"/>
          <w:szCs w:val="20"/>
          <w:u w:val="single"/>
        </w:rPr>
        <w:t>Gade</w:t>
      </w:r>
      <w:proofErr w:type="spellEnd"/>
      <w:r w:rsidRPr="004A5634">
        <w:rPr>
          <w:sz w:val="20"/>
          <w:szCs w:val="20"/>
          <w:u w:val="single"/>
        </w:rPr>
        <w:t>, S.V.</w:t>
      </w:r>
      <w:r w:rsidRPr="00012369">
        <w:rPr>
          <w:sz w:val="20"/>
          <w:szCs w:val="20"/>
        </w:rPr>
        <w:t>; Hancock, C.; Van De Mark, M.R., 246th ACS National Meeting and Exposition, Indianapolis, Indiana (2013)</w:t>
      </w:r>
    </w:p>
    <w:p w:rsidR="004D03A9" w:rsidRPr="00012369" w:rsidRDefault="004D03A9" w:rsidP="006A74DD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“Molecular Weight (</w:t>
      </w:r>
      <w:proofErr w:type="spellStart"/>
      <w:r w:rsidRPr="00012369">
        <w:rPr>
          <w:sz w:val="20"/>
          <w:szCs w:val="20"/>
        </w:rPr>
        <w:t>Mn</w:t>
      </w:r>
      <w:proofErr w:type="spellEnd"/>
      <w:r w:rsidRPr="00012369">
        <w:rPr>
          <w:sz w:val="20"/>
          <w:szCs w:val="20"/>
        </w:rPr>
        <w:t xml:space="preserve">) and Functionality Effects on Cup Formation and Stability”, </w:t>
      </w:r>
      <w:r w:rsidRPr="004A5634">
        <w:rPr>
          <w:sz w:val="20"/>
          <w:szCs w:val="20"/>
          <w:u w:val="single"/>
        </w:rPr>
        <w:t xml:space="preserve">Van </w:t>
      </w:r>
      <w:r w:rsidR="00AE175E" w:rsidRPr="004A5634">
        <w:rPr>
          <w:sz w:val="20"/>
          <w:szCs w:val="20"/>
          <w:u w:val="single"/>
        </w:rPr>
        <w:t>De Mark, M.R.</w:t>
      </w:r>
      <w:r w:rsidR="00AE175E" w:rsidRPr="00012369">
        <w:rPr>
          <w:sz w:val="20"/>
          <w:szCs w:val="20"/>
        </w:rPr>
        <w:t xml:space="preserve">; </w:t>
      </w:r>
      <w:proofErr w:type="spellStart"/>
      <w:r w:rsidR="00AE175E" w:rsidRPr="00012369">
        <w:rPr>
          <w:sz w:val="20"/>
          <w:szCs w:val="20"/>
        </w:rPr>
        <w:t>Natu</w:t>
      </w:r>
      <w:proofErr w:type="spellEnd"/>
      <w:r w:rsidR="00AE175E" w:rsidRPr="00012369">
        <w:rPr>
          <w:sz w:val="20"/>
          <w:szCs w:val="20"/>
        </w:rPr>
        <w:t xml:space="preserve">, A.M.; </w:t>
      </w:r>
      <w:proofErr w:type="spellStart"/>
      <w:r w:rsidR="00AE175E" w:rsidRPr="00012369">
        <w:rPr>
          <w:sz w:val="20"/>
          <w:szCs w:val="20"/>
        </w:rPr>
        <w:t>Gade</w:t>
      </w:r>
      <w:proofErr w:type="spellEnd"/>
      <w:r w:rsidR="00AE175E" w:rsidRPr="00012369">
        <w:rPr>
          <w:sz w:val="20"/>
          <w:szCs w:val="20"/>
        </w:rPr>
        <w:t>, S.V.; Chen, M.; Hancock, C.; Riddles,</w:t>
      </w:r>
      <w:r w:rsidRPr="00012369">
        <w:rPr>
          <w:sz w:val="20"/>
          <w:szCs w:val="20"/>
        </w:rPr>
        <w:t xml:space="preserve"> C., 40th Annual Waterborne Symposium</w:t>
      </w:r>
      <w:r w:rsidR="006D6A30" w:rsidRPr="00012369">
        <w:rPr>
          <w:sz w:val="20"/>
          <w:szCs w:val="20"/>
        </w:rPr>
        <w:t>, New Orleans, LA (2013)</w:t>
      </w:r>
    </w:p>
    <w:p w:rsidR="004D03A9" w:rsidRPr="00012369" w:rsidRDefault="004D03A9" w:rsidP="00230B05">
      <w:pPr>
        <w:spacing w:after="0" w:line="240" w:lineRule="auto"/>
        <w:rPr>
          <w:sz w:val="20"/>
          <w:szCs w:val="20"/>
        </w:rPr>
      </w:pPr>
    </w:p>
    <w:p w:rsidR="00D24202" w:rsidRPr="00012369" w:rsidRDefault="00D24202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Posters</w:t>
      </w:r>
    </w:p>
    <w:p w:rsidR="00D24202" w:rsidRPr="00012369" w:rsidRDefault="00D24202" w:rsidP="004D03A9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“Colloidal Unimolecular Polymer (CUP) Particles as Epoxy Curing Agents”,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</w:t>
      </w:r>
      <w:r w:rsidR="00AE175E" w:rsidRPr="00012369">
        <w:rPr>
          <w:sz w:val="20"/>
          <w:szCs w:val="20"/>
        </w:rPr>
        <w:t>;</w:t>
      </w:r>
      <w:r w:rsidRPr="00012369">
        <w:rPr>
          <w:sz w:val="20"/>
          <w:szCs w:val="20"/>
        </w:rPr>
        <w:t xml:space="preserve"> Hancock, C.</w:t>
      </w:r>
      <w:r w:rsidR="00AE175E" w:rsidRPr="00012369">
        <w:rPr>
          <w:sz w:val="20"/>
          <w:szCs w:val="20"/>
        </w:rPr>
        <w:t>;</w:t>
      </w:r>
      <w:r w:rsidRPr="00012369">
        <w:rPr>
          <w:sz w:val="20"/>
          <w:szCs w:val="20"/>
        </w:rPr>
        <w:t xml:space="preserve"> Van De Mark M.R.</w:t>
      </w:r>
      <w:r w:rsidR="00AE175E" w:rsidRPr="00012369">
        <w:rPr>
          <w:sz w:val="20"/>
          <w:szCs w:val="20"/>
        </w:rPr>
        <w:t>;</w:t>
      </w:r>
      <w:r w:rsidRPr="00012369">
        <w:rPr>
          <w:sz w:val="20"/>
          <w:szCs w:val="20"/>
        </w:rPr>
        <w:t xml:space="preserve"> American Coating show 2012 Indianapolis, IN</w:t>
      </w:r>
      <w:r w:rsidR="004D03A9" w:rsidRPr="00012369">
        <w:rPr>
          <w:sz w:val="20"/>
          <w:szCs w:val="20"/>
        </w:rPr>
        <w:t>, (2012), P-13</w:t>
      </w:r>
    </w:p>
    <w:p w:rsidR="00D24202" w:rsidRPr="00012369" w:rsidRDefault="00D24202" w:rsidP="00E961CA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“</w:t>
      </w:r>
      <w:r w:rsidR="004D03A9" w:rsidRPr="00012369">
        <w:rPr>
          <w:sz w:val="20"/>
          <w:szCs w:val="20"/>
        </w:rPr>
        <w:t xml:space="preserve">Synthesis of </w:t>
      </w:r>
      <w:proofErr w:type="spellStart"/>
      <w:r w:rsidR="004D03A9" w:rsidRPr="00012369">
        <w:rPr>
          <w:sz w:val="20"/>
          <w:szCs w:val="20"/>
        </w:rPr>
        <w:t>sterically</w:t>
      </w:r>
      <w:proofErr w:type="spellEnd"/>
      <w:r w:rsidR="004D03A9" w:rsidRPr="00012369">
        <w:rPr>
          <w:sz w:val="20"/>
          <w:szCs w:val="20"/>
        </w:rPr>
        <w:t xml:space="preserve"> hindered polyamine for slow curing </w:t>
      </w:r>
      <w:proofErr w:type="spellStart"/>
      <w:r w:rsidR="004D03A9" w:rsidRPr="00012369">
        <w:rPr>
          <w:sz w:val="20"/>
          <w:szCs w:val="20"/>
        </w:rPr>
        <w:t>polyurea</w:t>
      </w:r>
      <w:proofErr w:type="spellEnd"/>
      <w:r w:rsidR="004D03A9" w:rsidRPr="00012369">
        <w:rPr>
          <w:sz w:val="20"/>
          <w:szCs w:val="20"/>
        </w:rPr>
        <w:t xml:space="preserve"> coatings</w:t>
      </w:r>
      <w:r w:rsidRPr="00012369">
        <w:rPr>
          <w:sz w:val="20"/>
          <w:szCs w:val="20"/>
        </w:rPr>
        <w:t xml:space="preserve">”, </w:t>
      </w:r>
      <w:proofErr w:type="spellStart"/>
      <w:r w:rsidRPr="00012369">
        <w:rPr>
          <w:sz w:val="20"/>
          <w:szCs w:val="20"/>
        </w:rPr>
        <w:t>Shooshtari</w:t>
      </w:r>
      <w:proofErr w:type="spellEnd"/>
      <w:r w:rsidRPr="00012369">
        <w:rPr>
          <w:sz w:val="20"/>
          <w:szCs w:val="20"/>
        </w:rPr>
        <w:t xml:space="preserve">, K.A.;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S.V.; Van De Mark M.R.</w:t>
      </w:r>
      <w:r w:rsidR="00AE175E" w:rsidRPr="00012369">
        <w:rPr>
          <w:sz w:val="20"/>
          <w:szCs w:val="20"/>
        </w:rPr>
        <w:t>,</w:t>
      </w:r>
      <w:r w:rsidRPr="00012369">
        <w:rPr>
          <w:sz w:val="20"/>
          <w:szCs w:val="20"/>
        </w:rPr>
        <w:t xml:space="preserve"> 242nd ACS National Meeting &amp; Exposition, Denver, CO, 2011 (2011), PMSE-58</w:t>
      </w:r>
      <w:r w:rsidR="00E961CA" w:rsidRPr="00012369">
        <w:rPr>
          <w:sz w:val="20"/>
          <w:szCs w:val="20"/>
        </w:rPr>
        <w:t>. Also, presented in Graduate Research Showcase (GRS), Missouri S&amp;T, Rolla, Missouri (2012)</w:t>
      </w:r>
    </w:p>
    <w:p w:rsidR="004D03A9" w:rsidRPr="00012369" w:rsidRDefault="004D03A9" w:rsidP="00230B05">
      <w:pPr>
        <w:spacing w:after="0" w:line="240" w:lineRule="auto"/>
        <w:rPr>
          <w:sz w:val="20"/>
          <w:szCs w:val="20"/>
        </w:rPr>
      </w:pPr>
    </w:p>
    <w:p w:rsidR="00230B05" w:rsidRPr="00012369" w:rsidRDefault="00E961CA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 xml:space="preserve">ARTICLES </w:t>
      </w:r>
    </w:p>
    <w:p w:rsidR="00306F3D" w:rsidRPr="00306F3D" w:rsidRDefault="00306F3D" w:rsidP="00306F3D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306F3D">
        <w:rPr>
          <w:sz w:val="20"/>
          <w:szCs w:val="20"/>
        </w:rPr>
        <w:t xml:space="preserve">“Aluminum Leafing Pigments”, </w:t>
      </w:r>
      <w:proofErr w:type="spellStart"/>
      <w:r w:rsidRPr="00306F3D">
        <w:rPr>
          <w:sz w:val="20"/>
          <w:szCs w:val="20"/>
        </w:rPr>
        <w:t>Gade</w:t>
      </w:r>
      <w:proofErr w:type="spellEnd"/>
      <w:r w:rsidRPr="00306F3D">
        <w:rPr>
          <w:sz w:val="20"/>
          <w:szCs w:val="20"/>
        </w:rPr>
        <w:t>, S.V., Missouri S&amp;T Coatings Institute Newsletter, Volume 1</w:t>
      </w:r>
      <w:r>
        <w:rPr>
          <w:sz w:val="20"/>
          <w:szCs w:val="20"/>
        </w:rPr>
        <w:t>1</w:t>
      </w:r>
      <w:r w:rsidRPr="00306F3D">
        <w:rPr>
          <w:sz w:val="20"/>
          <w:szCs w:val="20"/>
        </w:rPr>
        <w:t xml:space="preserve"> Issue </w:t>
      </w:r>
      <w:r>
        <w:rPr>
          <w:sz w:val="20"/>
          <w:szCs w:val="20"/>
        </w:rPr>
        <w:t>3</w:t>
      </w:r>
      <w:r w:rsidRPr="00306F3D">
        <w:rPr>
          <w:sz w:val="20"/>
          <w:szCs w:val="20"/>
        </w:rPr>
        <w:t xml:space="preserve"> (201</w:t>
      </w:r>
      <w:r>
        <w:rPr>
          <w:sz w:val="20"/>
          <w:szCs w:val="20"/>
        </w:rPr>
        <w:t>4</w:t>
      </w:r>
      <w:r w:rsidRPr="00306F3D">
        <w:rPr>
          <w:sz w:val="20"/>
          <w:szCs w:val="20"/>
        </w:rPr>
        <w:t>)</w:t>
      </w:r>
    </w:p>
    <w:p w:rsidR="00CF13DC" w:rsidRPr="00012369" w:rsidRDefault="00CF13DC" w:rsidP="00306F3D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“Epoxy coatings formulated for application on green concrete”,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S.V.; Van De Mark M.R.; Durability + Design</w:t>
      </w:r>
      <w:r w:rsidR="00012369">
        <w:rPr>
          <w:sz w:val="20"/>
          <w:szCs w:val="20"/>
        </w:rPr>
        <w:t>, Technology Publishing Company, 2014 Volume 4, Number 1, pp 34-42</w:t>
      </w:r>
    </w:p>
    <w:p w:rsidR="00545FEC" w:rsidRPr="00012369" w:rsidRDefault="00545FEC" w:rsidP="00545FEC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12369">
        <w:rPr>
          <w:sz w:val="20"/>
          <w:szCs w:val="20"/>
        </w:rPr>
        <w:t xml:space="preserve"> “Recycle of powder coating manufacturing reclaim and end user over spray”, ”,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S.V., Missouri S&amp;T Coatings Institute Newsletter, Volume 10 Issue 5</w:t>
      </w:r>
      <w:r w:rsidR="00F532EE" w:rsidRPr="00012369">
        <w:rPr>
          <w:sz w:val="20"/>
          <w:szCs w:val="20"/>
        </w:rPr>
        <w:t xml:space="preserve"> (2013)</w:t>
      </w:r>
    </w:p>
    <w:p w:rsidR="00545FEC" w:rsidRPr="00012369" w:rsidRDefault="00545FEC" w:rsidP="00545FEC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 xml:space="preserve">“ Selection Criteria for Pigmented UV Cure Coatings”,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S.V., Missouri S&amp;T Coatings Institute Newsletter, Volume 8 Issue 4</w:t>
      </w:r>
      <w:r w:rsidR="00F532EE" w:rsidRPr="00012369">
        <w:rPr>
          <w:sz w:val="20"/>
          <w:szCs w:val="20"/>
        </w:rPr>
        <w:t xml:space="preserve"> (2012)</w:t>
      </w:r>
    </w:p>
    <w:p w:rsidR="00545FEC" w:rsidRPr="00012369" w:rsidRDefault="00545FEC" w:rsidP="00545FEC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12369">
        <w:rPr>
          <w:sz w:val="20"/>
          <w:szCs w:val="20"/>
        </w:rPr>
        <w:t xml:space="preserve">“Powder slurry coatings”,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>, S.V., Missouri S&amp;T Coatings Institute Newsletter, Volume 8 Issue 3</w:t>
      </w:r>
      <w:r w:rsidR="00F532EE" w:rsidRPr="00012369">
        <w:rPr>
          <w:sz w:val="20"/>
          <w:szCs w:val="20"/>
        </w:rPr>
        <w:t xml:space="preserve"> (2011)</w:t>
      </w:r>
    </w:p>
    <w:p w:rsidR="00545FEC" w:rsidRPr="00012369" w:rsidRDefault="00545FEC" w:rsidP="00545FEC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012369">
        <w:rPr>
          <w:sz w:val="20"/>
          <w:szCs w:val="20"/>
        </w:rPr>
        <w:t xml:space="preserve">“Application of hollow microspheres in coatings”, </w:t>
      </w:r>
      <w:proofErr w:type="spellStart"/>
      <w:r w:rsidRPr="00012369">
        <w:rPr>
          <w:sz w:val="20"/>
          <w:szCs w:val="20"/>
        </w:rPr>
        <w:t>Gade</w:t>
      </w:r>
      <w:proofErr w:type="spellEnd"/>
      <w:r w:rsidRPr="00012369">
        <w:rPr>
          <w:sz w:val="20"/>
          <w:szCs w:val="20"/>
        </w:rPr>
        <w:t xml:space="preserve">, S.V., Paints and coatings industry magazine, May 2011 </w:t>
      </w:r>
    </w:p>
    <w:p w:rsidR="00230B05" w:rsidRPr="00012369" w:rsidRDefault="00230B05" w:rsidP="00545FEC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“Application of Hollow Microspheres in Coatings’</w:t>
      </w:r>
      <w:r w:rsidR="00545FEC" w:rsidRPr="00012369">
        <w:rPr>
          <w:sz w:val="20"/>
          <w:szCs w:val="20"/>
        </w:rPr>
        <w:t>,</w:t>
      </w:r>
      <w:r w:rsidR="00545FEC" w:rsidRPr="00012369">
        <w:t xml:space="preserve"> </w:t>
      </w:r>
      <w:proofErr w:type="spellStart"/>
      <w:r w:rsidR="00545FEC" w:rsidRPr="00012369">
        <w:rPr>
          <w:sz w:val="20"/>
          <w:szCs w:val="20"/>
        </w:rPr>
        <w:t>Gade</w:t>
      </w:r>
      <w:proofErr w:type="spellEnd"/>
      <w:r w:rsidR="00545FEC" w:rsidRPr="00012369">
        <w:rPr>
          <w:sz w:val="20"/>
          <w:szCs w:val="20"/>
        </w:rPr>
        <w:t>, S.V., Missouri S&amp;T Coatings Institute Newsletter, Volume 7 Issue 1</w:t>
      </w:r>
      <w:r w:rsidR="00F532EE" w:rsidRPr="00012369">
        <w:rPr>
          <w:sz w:val="20"/>
          <w:szCs w:val="20"/>
        </w:rPr>
        <w:t xml:space="preserve"> (2011)</w:t>
      </w:r>
    </w:p>
    <w:p w:rsidR="0061331B" w:rsidRPr="00012369" w:rsidRDefault="0061331B" w:rsidP="00230B05">
      <w:pPr>
        <w:spacing w:after="0" w:line="240" w:lineRule="auto"/>
        <w:rPr>
          <w:b/>
          <w:sz w:val="20"/>
          <w:szCs w:val="20"/>
        </w:rPr>
      </w:pPr>
    </w:p>
    <w:p w:rsidR="008927BE" w:rsidRPr="00012369" w:rsidRDefault="008927BE" w:rsidP="00230B05">
      <w:pPr>
        <w:spacing w:after="0" w:line="240" w:lineRule="auto"/>
        <w:rPr>
          <w:b/>
          <w:sz w:val="20"/>
          <w:szCs w:val="20"/>
        </w:rPr>
      </w:pPr>
      <w:r w:rsidRPr="00012369">
        <w:rPr>
          <w:b/>
          <w:sz w:val="20"/>
          <w:szCs w:val="20"/>
        </w:rPr>
        <w:t>HONORS</w:t>
      </w:r>
    </w:p>
    <w:p w:rsidR="008927BE" w:rsidRPr="00012369" w:rsidRDefault="008927BE" w:rsidP="008927BE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The Shelby F. Thames Best Paper Award, 2013, 40th Annual Waterborne Symposium</w:t>
      </w:r>
    </w:p>
    <w:p w:rsidR="008927BE" w:rsidRPr="00012369" w:rsidRDefault="008927BE" w:rsidP="008927B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Outstanding graduate teaching assistant award 2012-13, Chemistry Department, Missouri S&amp;T</w:t>
      </w:r>
    </w:p>
    <w:p w:rsidR="008927BE" w:rsidRDefault="008927BE" w:rsidP="008927B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012369">
        <w:rPr>
          <w:sz w:val="20"/>
          <w:szCs w:val="20"/>
        </w:rPr>
        <w:t>Outstanding graduate teaching assistant award 2010-11, Chemistry Department, Missouri S&amp;T</w:t>
      </w:r>
    </w:p>
    <w:p w:rsidR="00367717" w:rsidRDefault="00367717" w:rsidP="00367717">
      <w:pPr>
        <w:spacing w:after="0" w:line="240" w:lineRule="auto"/>
        <w:rPr>
          <w:sz w:val="20"/>
          <w:szCs w:val="20"/>
        </w:rPr>
      </w:pPr>
    </w:p>
    <w:p w:rsidR="00367717" w:rsidRDefault="00367717" w:rsidP="00367717">
      <w:pPr>
        <w:spacing w:after="0" w:line="240" w:lineRule="auto"/>
        <w:rPr>
          <w:b/>
          <w:sz w:val="20"/>
          <w:szCs w:val="20"/>
        </w:rPr>
      </w:pPr>
    </w:p>
    <w:p w:rsidR="00BB24B2" w:rsidRDefault="00BB24B2" w:rsidP="00367717">
      <w:pPr>
        <w:spacing w:after="0" w:line="240" w:lineRule="auto"/>
        <w:rPr>
          <w:b/>
          <w:sz w:val="20"/>
          <w:szCs w:val="20"/>
        </w:rPr>
      </w:pPr>
    </w:p>
    <w:p w:rsidR="00BB24B2" w:rsidRDefault="00BB24B2" w:rsidP="00367717">
      <w:pPr>
        <w:spacing w:after="0" w:line="240" w:lineRule="auto"/>
        <w:rPr>
          <w:b/>
          <w:sz w:val="20"/>
          <w:szCs w:val="20"/>
        </w:rPr>
      </w:pPr>
    </w:p>
    <w:p w:rsidR="00BB24B2" w:rsidRDefault="00BB24B2" w:rsidP="00367717">
      <w:pPr>
        <w:spacing w:after="0" w:line="240" w:lineRule="auto"/>
        <w:rPr>
          <w:b/>
          <w:sz w:val="20"/>
          <w:szCs w:val="20"/>
        </w:rPr>
      </w:pPr>
    </w:p>
    <w:p w:rsidR="00BB24B2" w:rsidRDefault="00BB24B2" w:rsidP="00367717">
      <w:pPr>
        <w:spacing w:after="0" w:line="240" w:lineRule="auto"/>
        <w:rPr>
          <w:b/>
          <w:sz w:val="20"/>
          <w:szCs w:val="20"/>
        </w:rPr>
      </w:pPr>
    </w:p>
    <w:p w:rsidR="00367717" w:rsidRDefault="00367717" w:rsidP="00BB24B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REFERENCE</w:t>
      </w:r>
    </w:p>
    <w:p w:rsidR="00367717" w:rsidRDefault="00367717" w:rsidP="00367717">
      <w:pPr>
        <w:spacing w:after="0" w:line="240" w:lineRule="auto"/>
        <w:rPr>
          <w:b/>
          <w:sz w:val="20"/>
          <w:szCs w:val="20"/>
        </w:rPr>
      </w:pP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>Michael R. Van De Mark, Director</w:t>
      </w: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 xml:space="preserve">Missouri S&amp;T Coatings </w:t>
      </w:r>
      <w:proofErr w:type="gramStart"/>
      <w:r w:rsidRPr="00367717">
        <w:rPr>
          <w:sz w:val="20"/>
          <w:szCs w:val="20"/>
        </w:rPr>
        <w:t>Institute(</w:t>
      </w:r>
      <w:proofErr w:type="gramEnd"/>
      <w:r w:rsidRPr="00367717">
        <w:rPr>
          <w:sz w:val="20"/>
          <w:szCs w:val="20"/>
        </w:rPr>
        <w:t>Formerly UMR)</w:t>
      </w: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>651 W. 13th St.  BOM#2</w:t>
      </w: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>Rolla, MO  65409-1020</w:t>
      </w: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>President, Rolla Coatings Inc.</w:t>
      </w: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>mvandema@mst.edu</w:t>
      </w:r>
    </w:p>
    <w:p w:rsidR="00367717" w:rsidRPr="00367717" w:rsidRDefault="00367717" w:rsidP="00367717">
      <w:pPr>
        <w:spacing w:after="0" w:line="240" w:lineRule="auto"/>
        <w:jc w:val="center"/>
        <w:rPr>
          <w:sz w:val="20"/>
          <w:szCs w:val="20"/>
        </w:rPr>
      </w:pPr>
      <w:r w:rsidRPr="00367717">
        <w:rPr>
          <w:sz w:val="20"/>
          <w:szCs w:val="20"/>
        </w:rPr>
        <w:t>Phone 573-341-4419</w:t>
      </w:r>
    </w:p>
    <w:p w:rsidR="008927BE" w:rsidRPr="00012369" w:rsidRDefault="008927BE" w:rsidP="00230B05">
      <w:pPr>
        <w:spacing w:after="0" w:line="240" w:lineRule="auto"/>
        <w:rPr>
          <w:sz w:val="20"/>
          <w:szCs w:val="20"/>
        </w:rPr>
      </w:pPr>
    </w:p>
    <w:sectPr w:rsidR="008927BE" w:rsidRPr="00012369" w:rsidSect="00E0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AA"/>
    <w:multiLevelType w:val="hybridMultilevel"/>
    <w:tmpl w:val="AC18B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F08"/>
    <w:multiLevelType w:val="hybridMultilevel"/>
    <w:tmpl w:val="BA20F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743F0"/>
    <w:multiLevelType w:val="hybridMultilevel"/>
    <w:tmpl w:val="469E9C84"/>
    <w:lvl w:ilvl="0" w:tplc="406840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A07"/>
    <w:multiLevelType w:val="hybridMultilevel"/>
    <w:tmpl w:val="CEB48C3A"/>
    <w:lvl w:ilvl="0" w:tplc="9AAE77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3CEC"/>
    <w:multiLevelType w:val="hybridMultilevel"/>
    <w:tmpl w:val="E7FAE90C"/>
    <w:lvl w:ilvl="0" w:tplc="D160D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FC8"/>
    <w:multiLevelType w:val="hybridMultilevel"/>
    <w:tmpl w:val="B212FC26"/>
    <w:lvl w:ilvl="0" w:tplc="239C9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1F7"/>
    <w:multiLevelType w:val="hybridMultilevel"/>
    <w:tmpl w:val="D09C87A4"/>
    <w:lvl w:ilvl="0" w:tplc="587E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B6AAB"/>
    <w:multiLevelType w:val="hybridMultilevel"/>
    <w:tmpl w:val="9B30F664"/>
    <w:lvl w:ilvl="0" w:tplc="07A0FE1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93486"/>
    <w:multiLevelType w:val="hybridMultilevel"/>
    <w:tmpl w:val="49BE7410"/>
    <w:lvl w:ilvl="0" w:tplc="7D1C3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33FD8"/>
    <w:multiLevelType w:val="hybridMultilevel"/>
    <w:tmpl w:val="1A86C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712D1"/>
    <w:multiLevelType w:val="hybridMultilevel"/>
    <w:tmpl w:val="3244D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E003A"/>
    <w:multiLevelType w:val="hybridMultilevel"/>
    <w:tmpl w:val="CF5C85BE"/>
    <w:lvl w:ilvl="0" w:tplc="4114EB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F2766"/>
    <w:multiLevelType w:val="hybridMultilevel"/>
    <w:tmpl w:val="716CB67C"/>
    <w:lvl w:ilvl="0" w:tplc="14045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146B2"/>
    <w:multiLevelType w:val="hybridMultilevel"/>
    <w:tmpl w:val="AF12B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04C41"/>
    <w:multiLevelType w:val="hybridMultilevel"/>
    <w:tmpl w:val="9A648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F3D1C"/>
    <w:multiLevelType w:val="hybridMultilevel"/>
    <w:tmpl w:val="06CA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C458C"/>
    <w:multiLevelType w:val="hybridMultilevel"/>
    <w:tmpl w:val="815C3072"/>
    <w:lvl w:ilvl="0" w:tplc="33B27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D434D"/>
    <w:multiLevelType w:val="hybridMultilevel"/>
    <w:tmpl w:val="4742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C1F2E"/>
    <w:multiLevelType w:val="hybridMultilevel"/>
    <w:tmpl w:val="ABD22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74244"/>
    <w:multiLevelType w:val="hybridMultilevel"/>
    <w:tmpl w:val="C07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3135A"/>
    <w:multiLevelType w:val="hybridMultilevel"/>
    <w:tmpl w:val="4DA2BFD0"/>
    <w:lvl w:ilvl="0" w:tplc="E5AEFA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6296"/>
    <w:multiLevelType w:val="hybridMultilevel"/>
    <w:tmpl w:val="4914D49A"/>
    <w:lvl w:ilvl="0" w:tplc="239C9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43E4"/>
    <w:multiLevelType w:val="hybridMultilevel"/>
    <w:tmpl w:val="2A70500A"/>
    <w:lvl w:ilvl="0" w:tplc="14045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C4D48"/>
    <w:multiLevelType w:val="hybridMultilevel"/>
    <w:tmpl w:val="1DB05F18"/>
    <w:lvl w:ilvl="0" w:tplc="409E4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115EA"/>
    <w:multiLevelType w:val="hybridMultilevel"/>
    <w:tmpl w:val="D204602E"/>
    <w:lvl w:ilvl="0" w:tplc="B016A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07ABF"/>
    <w:multiLevelType w:val="hybridMultilevel"/>
    <w:tmpl w:val="A072DCD8"/>
    <w:lvl w:ilvl="0" w:tplc="239C9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601E2"/>
    <w:multiLevelType w:val="hybridMultilevel"/>
    <w:tmpl w:val="BC988E5E"/>
    <w:lvl w:ilvl="0" w:tplc="F20685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C4777"/>
    <w:multiLevelType w:val="hybridMultilevel"/>
    <w:tmpl w:val="B85C4E60"/>
    <w:lvl w:ilvl="0" w:tplc="C3E25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45050"/>
    <w:multiLevelType w:val="hybridMultilevel"/>
    <w:tmpl w:val="C464C1FA"/>
    <w:lvl w:ilvl="0" w:tplc="3B80E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031A1"/>
    <w:multiLevelType w:val="hybridMultilevel"/>
    <w:tmpl w:val="77E039A8"/>
    <w:lvl w:ilvl="0" w:tplc="75ACA6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94829"/>
    <w:multiLevelType w:val="hybridMultilevel"/>
    <w:tmpl w:val="E8A45F3A"/>
    <w:lvl w:ilvl="0" w:tplc="AD868CC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702C2"/>
    <w:multiLevelType w:val="hybridMultilevel"/>
    <w:tmpl w:val="BA583026"/>
    <w:lvl w:ilvl="0" w:tplc="F0547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32D4A"/>
    <w:multiLevelType w:val="hybridMultilevel"/>
    <w:tmpl w:val="0E064EE4"/>
    <w:lvl w:ilvl="0" w:tplc="CAB4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F6909"/>
    <w:multiLevelType w:val="hybridMultilevel"/>
    <w:tmpl w:val="74CE83DA"/>
    <w:lvl w:ilvl="0" w:tplc="14683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11155"/>
    <w:multiLevelType w:val="hybridMultilevel"/>
    <w:tmpl w:val="51B84F0A"/>
    <w:lvl w:ilvl="0" w:tplc="587E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54DD0"/>
    <w:multiLevelType w:val="hybridMultilevel"/>
    <w:tmpl w:val="937A5BDE"/>
    <w:lvl w:ilvl="0" w:tplc="E56852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C0F69"/>
    <w:multiLevelType w:val="hybridMultilevel"/>
    <w:tmpl w:val="751AD93E"/>
    <w:lvl w:ilvl="0" w:tplc="239C9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63C68"/>
    <w:multiLevelType w:val="hybridMultilevel"/>
    <w:tmpl w:val="990CD83C"/>
    <w:lvl w:ilvl="0" w:tplc="1070FEA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07181"/>
    <w:multiLevelType w:val="hybridMultilevel"/>
    <w:tmpl w:val="81CCD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E38E5"/>
    <w:multiLevelType w:val="hybridMultilevel"/>
    <w:tmpl w:val="2AFEA800"/>
    <w:lvl w:ilvl="0" w:tplc="CAB4D8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25755"/>
    <w:multiLevelType w:val="hybridMultilevel"/>
    <w:tmpl w:val="42982504"/>
    <w:lvl w:ilvl="0" w:tplc="B016A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60DCC"/>
    <w:multiLevelType w:val="hybridMultilevel"/>
    <w:tmpl w:val="3EC0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15595"/>
    <w:multiLevelType w:val="hybridMultilevel"/>
    <w:tmpl w:val="15CE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828F8"/>
    <w:multiLevelType w:val="hybridMultilevel"/>
    <w:tmpl w:val="DF02E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B354E"/>
    <w:multiLevelType w:val="hybridMultilevel"/>
    <w:tmpl w:val="F450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8103C"/>
    <w:multiLevelType w:val="hybridMultilevel"/>
    <w:tmpl w:val="0DD05E18"/>
    <w:lvl w:ilvl="0" w:tplc="206087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102F9"/>
    <w:multiLevelType w:val="hybridMultilevel"/>
    <w:tmpl w:val="9374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7"/>
  </w:num>
  <w:num w:numId="4">
    <w:abstractNumId w:val="14"/>
  </w:num>
  <w:num w:numId="5">
    <w:abstractNumId w:val="38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41"/>
  </w:num>
  <w:num w:numId="11">
    <w:abstractNumId w:val="15"/>
  </w:num>
  <w:num w:numId="12">
    <w:abstractNumId w:val="44"/>
  </w:num>
  <w:num w:numId="13">
    <w:abstractNumId w:val="1"/>
  </w:num>
  <w:num w:numId="14">
    <w:abstractNumId w:val="36"/>
  </w:num>
  <w:num w:numId="15">
    <w:abstractNumId w:val="21"/>
  </w:num>
  <w:num w:numId="16">
    <w:abstractNumId w:val="25"/>
  </w:num>
  <w:num w:numId="17">
    <w:abstractNumId w:val="5"/>
  </w:num>
  <w:num w:numId="18">
    <w:abstractNumId w:val="31"/>
  </w:num>
  <w:num w:numId="19">
    <w:abstractNumId w:val="40"/>
  </w:num>
  <w:num w:numId="20">
    <w:abstractNumId w:val="24"/>
  </w:num>
  <w:num w:numId="21">
    <w:abstractNumId w:val="12"/>
  </w:num>
  <w:num w:numId="22">
    <w:abstractNumId w:val="28"/>
  </w:num>
  <w:num w:numId="23">
    <w:abstractNumId w:val="22"/>
  </w:num>
  <w:num w:numId="24">
    <w:abstractNumId w:val="6"/>
  </w:num>
  <w:num w:numId="25">
    <w:abstractNumId w:val="34"/>
  </w:num>
  <w:num w:numId="26">
    <w:abstractNumId w:val="39"/>
  </w:num>
  <w:num w:numId="27">
    <w:abstractNumId w:val="32"/>
  </w:num>
  <w:num w:numId="28">
    <w:abstractNumId w:val="26"/>
  </w:num>
  <w:num w:numId="29">
    <w:abstractNumId w:val="3"/>
  </w:num>
  <w:num w:numId="30">
    <w:abstractNumId w:val="8"/>
  </w:num>
  <w:num w:numId="31">
    <w:abstractNumId w:val="18"/>
  </w:num>
  <w:num w:numId="32">
    <w:abstractNumId w:val="7"/>
  </w:num>
  <w:num w:numId="33">
    <w:abstractNumId w:val="35"/>
  </w:num>
  <w:num w:numId="34">
    <w:abstractNumId w:val="30"/>
  </w:num>
  <w:num w:numId="35">
    <w:abstractNumId w:val="37"/>
  </w:num>
  <w:num w:numId="36">
    <w:abstractNumId w:val="16"/>
  </w:num>
  <w:num w:numId="37">
    <w:abstractNumId w:val="23"/>
  </w:num>
  <w:num w:numId="38">
    <w:abstractNumId w:val="27"/>
  </w:num>
  <w:num w:numId="39">
    <w:abstractNumId w:val="4"/>
  </w:num>
  <w:num w:numId="40">
    <w:abstractNumId w:val="33"/>
  </w:num>
  <w:num w:numId="41">
    <w:abstractNumId w:val="29"/>
  </w:num>
  <w:num w:numId="42">
    <w:abstractNumId w:val="2"/>
  </w:num>
  <w:num w:numId="43">
    <w:abstractNumId w:val="11"/>
  </w:num>
  <w:num w:numId="44">
    <w:abstractNumId w:val="20"/>
  </w:num>
  <w:num w:numId="45">
    <w:abstractNumId w:val="45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02"/>
    <w:rsid w:val="00003516"/>
    <w:rsid w:val="00012369"/>
    <w:rsid w:val="0007466B"/>
    <w:rsid w:val="00126C24"/>
    <w:rsid w:val="00144D94"/>
    <w:rsid w:val="00161759"/>
    <w:rsid w:val="001627E2"/>
    <w:rsid w:val="00192692"/>
    <w:rsid w:val="001B39DE"/>
    <w:rsid w:val="001D0780"/>
    <w:rsid w:val="0021611A"/>
    <w:rsid w:val="00223F4C"/>
    <w:rsid w:val="00230B05"/>
    <w:rsid w:val="00306F3D"/>
    <w:rsid w:val="00360FA3"/>
    <w:rsid w:val="00367717"/>
    <w:rsid w:val="00381957"/>
    <w:rsid w:val="00392443"/>
    <w:rsid w:val="003926B3"/>
    <w:rsid w:val="003A69B4"/>
    <w:rsid w:val="003D17B0"/>
    <w:rsid w:val="003E07B7"/>
    <w:rsid w:val="00414A7C"/>
    <w:rsid w:val="004A5634"/>
    <w:rsid w:val="004D03A9"/>
    <w:rsid w:val="00545FEC"/>
    <w:rsid w:val="00572C4B"/>
    <w:rsid w:val="005737FF"/>
    <w:rsid w:val="005B50E2"/>
    <w:rsid w:val="005F0797"/>
    <w:rsid w:val="0061331B"/>
    <w:rsid w:val="006A74DD"/>
    <w:rsid w:val="006C7497"/>
    <w:rsid w:val="006C7525"/>
    <w:rsid w:val="006D6A30"/>
    <w:rsid w:val="006E36B7"/>
    <w:rsid w:val="00733D94"/>
    <w:rsid w:val="007C1FDA"/>
    <w:rsid w:val="00834E3F"/>
    <w:rsid w:val="008927BE"/>
    <w:rsid w:val="008C6570"/>
    <w:rsid w:val="008F5D02"/>
    <w:rsid w:val="0090516C"/>
    <w:rsid w:val="0096016D"/>
    <w:rsid w:val="00961753"/>
    <w:rsid w:val="0097349E"/>
    <w:rsid w:val="009842AE"/>
    <w:rsid w:val="009D75DD"/>
    <w:rsid w:val="00A440C3"/>
    <w:rsid w:val="00A85C83"/>
    <w:rsid w:val="00AE175E"/>
    <w:rsid w:val="00B04B2A"/>
    <w:rsid w:val="00B227B3"/>
    <w:rsid w:val="00B51F1F"/>
    <w:rsid w:val="00B6005C"/>
    <w:rsid w:val="00B64F72"/>
    <w:rsid w:val="00B86E09"/>
    <w:rsid w:val="00BB24B2"/>
    <w:rsid w:val="00BB41D1"/>
    <w:rsid w:val="00BE49B5"/>
    <w:rsid w:val="00C366C1"/>
    <w:rsid w:val="00C87571"/>
    <w:rsid w:val="00CF13DC"/>
    <w:rsid w:val="00D24202"/>
    <w:rsid w:val="00D7183D"/>
    <w:rsid w:val="00E002C5"/>
    <w:rsid w:val="00E01329"/>
    <w:rsid w:val="00E25ACF"/>
    <w:rsid w:val="00E63590"/>
    <w:rsid w:val="00E961CA"/>
    <w:rsid w:val="00EE5834"/>
    <w:rsid w:val="00F1581C"/>
    <w:rsid w:val="00F27667"/>
    <w:rsid w:val="00F532EE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05"/>
    <w:pPr>
      <w:ind w:left="720"/>
      <w:contextualSpacing/>
    </w:pPr>
  </w:style>
  <w:style w:type="paragraph" w:customStyle="1" w:styleId="Default">
    <w:name w:val="Default"/>
    <w:rsid w:val="004D0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05"/>
    <w:pPr>
      <w:ind w:left="720"/>
      <w:contextualSpacing/>
    </w:pPr>
  </w:style>
  <w:style w:type="paragraph" w:customStyle="1" w:styleId="Default">
    <w:name w:val="Default"/>
    <w:rsid w:val="004D0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Gade, Sagar Vijay (S&amp;T-Student)</dc:creator>
  <cp:lastModifiedBy>Gade, Sagar Vijay (S&amp;T-Student)</cp:lastModifiedBy>
  <cp:revision>10</cp:revision>
  <dcterms:created xsi:type="dcterms:W3CDTF">2014-03-31T15:57:00Z</dcterms:created>
  <dcterms:modified xsi:type="dcterms:W3CDTF">2014-08-15T15:48:00Z</dcterms:modified>
</cp:coreProperties>
</file>